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B120" w14:textId="77777777" w:rsidR="00EB7143" w:rsidRPr="00B7583E" w:rsidRDefault="00B7583E" w:rsidP="00EB7143">
      <w:pPr>
        <w:pStyle w:val="berschrift2"/>
        <w:rPr>
          <w:rFonts w:ascii="Calibri" w:hAnsi="Calibri" w:cs="Calibri"/>
          <w:b w:val="0"/>
          <w:sz w:val="56"/>
          <w:szCs w:val="56"/>
          <w:lang w:val="de-DE"/>
        </w:rPr>
      </w:pPr>
      <w:r w:rsidRPr="00B7583E">
        <w:rPr>
          <w:rFonts w:ascii="Calibri" w:hAnsi="Calibri" w:cs="Calibri"/>
          <w:b w:val="0"/>
          <w:sz w:val="56"/>
          <w:szCs w:val="56"/>
          <w:lang w:val="de-DE"/>
        </w:rPr>
        <w:t>Elekt</w:t>
      </w:r>
      <w:r>
        <w:rPr>
          <w:rFonts w:ascii="Calibri" w:hAnsi="Calibri" w:cs="Calibri"/>
          <w:b w:val="0"/>
          <w:sz w:val="56"/>
          <w:szCs w:val="56"/>
          <w:lang w:val="de-DE"/>
        </w:rPr>
        <w:t>r</w:t>
      </w:r>
      <w:r w:rsidRPr="00B7583E">
        <w:rPr>
          <w:rFonts w:ascii="Calibri" w:hAnsi="Calibri" w:cs="Calibri"/>
          <w:b w:val="0"/>
          <w:sz w:val="56"/>
          <w:szCs w:val="56"/>
          <w:lang w:val="de-DE"/>
        </w:rPr>
        <w:t>onisches</w:t>
      </w:r>
      <w:r w:rsidR="00835AD0" w:rsidRPr="00B7583E">
        <w:rPr>
          <w:rFonts w:ascii="Calibri" w:hAnsi="Calibri" w:cs="Calibri"/>
          <w:b w:val="0"/>
          <w:sz w:val="56"/>
          <w:szCs w:val="56"/>
          <w:lang w:val="de-DE"/>
        </w:rPr>
        <w:t xml:space="preserve"> Supplement für </w:t>
      </w:r>
    </w:p>
    <w:p w14:paraId="0679B121" w14:textId="77777777" w:rsidR="00B7583E" w:rsidRPr="00B7583E" w:rsidRDefault="00B7583E" w:rsidP="00B7583E">
      <w:pPr>
        <w:ind w:firstLine="0"/>
        <w:rPr>
          <w:lang w:eastAsia="x-none" w:bidi="he-IL"/>
        </w:rPr>
      </w:pPr>
    </w:p>
    <w:p w14:paraId="0679B122" w14:textId="77777777" w:rsidR="00B7583E" w:rsidRPr="00807D10" w:rsidRDefault="00B7583E" w:rsidP="00B7583E">
      <w:pPr>
        <w:pStyle w:val="Untertitel"/>
        <w:suppressAutoHyphens/>
        <w:rPr>
          <w:kern w:val="28"/>
          <w:sz w:val="56"/>
          <w:szCs w:val="60"/>
          <w:lang w:val="de-DE"/>
        </w:rPr>
      </w:pPr>
      <w:r w:rsidRPr="00807D10">
        <w:rPr>
          <w:kern w:val="28"/>
          <w:sz w:val="56"/>
          <w:szCs w:val="60"/>
          <w:lang w:val="de-DE"/>
        </w:rPr>
        <w:t>Wissenschaftskommunikation wissenschaftlich arbeitender Psycholog</w:t>
      </w:r>
      <w:r w:rsidR="00E309B6">
        <w:rPr>
          <w:kern w:val="28"/>
          <w:sz w:val="56"/>
          <w:szCs w:val="60"/>
          <w:lang w:val="de-DE"/>
        </w:rPr>
        <w:t>:_</w:t>
      </w:r>
      <w:r w:rsidRPr="00807D10">
        <w:rPr>
          <w:kern w:val="28"/>
          <w:sz w:val="56"/>
          <w:szCs w:val="60"/>
          <w:lang w:val="de-DE"/>
        </w:rPr>
        <w:t>nnen im deutschsprachigen Raum</w:t>
      </w:r>
    </w:p>
    <w:p w14:paraId="0679B123" w14:textId="77777777" w:rsidR="00B7583E" w:rsidRPr="00807D10" w:rsidRDefault="00B7583E" w:rsidP="00B7583E">
      <w:pPr>
        <w:pStyle w:val="Untertitel"/>
        <w:suppressAutoHyphens/>
        <w:rPr>
          <w:lang w:val="de-DE"/>
        </w:rPr>
      </w:pPr>
      <w:r w:rsidRPr="00807D10">
        <w:rPr>
          <w:lang w:val="de-DE"/>
        </w:rPr>
        <w:t>Eine Bestandsaufnahme</w:t>
      </w:r>
    </w:p>
    <w:p w14:paraId="0679B124" w14:textId="77777777" w:rsidR="00B7583E" w:rsidRPr="00807D10" w:rsidRDefault="00B7583E" w:rsidP="00B7583E">
      <w:pPr>
        <w:pStyle w:val="Autor"/>
        <w:suppressAutoHyphens/>
        <w:rPr>
          <w:sz w:val="28"/>
          <w:szCs w:val="28"/>
          <w:shd w:val="clear" w:color="auto" w:fill="FFFFFF"/>
        </w:rPr>
      </w:pPr>
      <w:r w:rsidRPr="00807D10">
        <w:rPr>
          <w:sz w:val="28"/>
          <w:szCs w:val="28"/>
          <w:shd w:val="clear" w:color="auto" w:fill="FFFFFF"/>
        </w:rPr>
        <w:t>Oliver Genschow</w:t>
      </w:r>
      <w:r w:rsidRPr="00807D10">
        <w:rPr>
          <w:sz w:val="28"/>
          <w:szCs w:val="28"/>
          <w:shd w:val="clear" w:color="auto" w:fill="FFFFFF"/>
          <w:vertAlign w:val="superscript"/>
        </w:rPr>
        <w:t>1</w:t>
      </w:r>
      <w:r w:rsidRPr="00807D10">
        <w:rPr>
          <w:sz w:val="28"/>
          <w:szCs w:val="28"/>
          <w:shd w:val="clear" w:color="auto" w:fill="FFFFFF"/>
        </w:rPr>
        <w:t xml:space="preserve">, </w:t>
      </w:r>
      <w:r w:rsidRPr="00807D10">
        <w:rPr>
          <w:color w:val="000033"/>
          <w:sz w:val="28"/>
          <w:szCs w:val="28"/>
        </w:rPr>
        <w:t>Melanie Sauerland</w:t>
      </w:r>
      <w:r w:rsidRPr="00807D10">
        <w:rPr>
          <w:color w:val="000033"/>
          <w:sz w:val="28"/>
          <w:szCs w:val="28"/>
          <w:vertAlign w:val="superscript"/>
        </w:rPr>
        <w:t>2</w:t>
      </w:r>
      <w:r w:rsidRPr="00807D10">
        <w:rPr>
          <w:sz w:val="28"/>
          <w:szCs w:val="28"/>
          <w:shd w:val="clear" w:color="auto" w:fill="FFFFFF"/>
        </w:rPr>
        <w:t>, Jan Crusius</w:t>
      </w:r>
      <w:r w:rsidRPr="00807D10">
        <w:rPr>
          <w:sz w:val="28"/>
          <w:szCs w:val="28"/>
          <w:shd w:val="clear" w:color="auto" w:fill="FFFFFF"/>
          <w:vertAlign w:val="superscript"/>
        </w:rPr>
        <w:t>1</w:t>
      </w:r>
      <w:r w:rsidRPr="00807D10">
        <w:rPr>
          <w:sz w:val="28"/>
          <w:szCs w:val="28"/>
          <w:shd w:val="clear" w:color="auto" w:fill="FFFFFF"/>
        </w:rPr>
        <w:t xml:space="preserve"> und </w:t>
      </w:r>
      <w:r w:rsidRPr="00807D10">
        <w:rPr>
          <w:color w:val="000033"/>
          <w:sz w:val="28"/>
          <w:szCs w:val="28"/>
        </w:rPr>
        <w:t>Malte Friese</w:t>
      </w:r>
      <w:r w:rsidRPr="00807D10">
        <w:rPr>
          <w:color w:val="000033"/>
          <w:sz w:val="28"/>
          <w:szCs w:val="28"/>
          <w:vertAlign w:val="superscript"/>
        </w:rPr>
        <w:t>3</w:t>
      </w:r>
    </w:p>
    <w:p w14:paraId="0679B125" w14:textId="77777777" w:rsidR="00B7583E" w:rsidRPr="00807D10" w:rsidRDefault="00B7583E" w:rsidP="00B7583E">
      <w:pPr>
        <w:pStyle w:val="Adresse"/>
        <w:suppressAutoHyphens/>
        <w:rPr>
          <w:sz w:val="24"/>
          <w:shd w:val="clear" w:color="auto" w:fill="FFFFFF"/>
        </w:rPr>
      </w:pPr>
      <w:r w:rsidRPr="00807D10">
        <w:rPr>
          <w:sz w:val="24"/>
          <w:shd w:val="clear" w:color="auto" w:fill="FFFFFF"/>
          <w:vertAlign w:val="superscript"/>
        </w:rPr>
        <w:t>1</w:t>
      </w:r>
      <w:r w:rsidRPr="00807D10">
        <w:rPr>
          <w:sz w:val="24"/>
          <w:shd w:val="clear" w:color="auto" w:fill="FFFFFF"/>
        </w:rPr>
        <w:t>Universität zu Köln, Deutschland</w:t>
      </w:r>
    </w:p>
    <w:p w14:paraId="0679B126" w14:textId="77777777" w:rsidR="00B7583E" w:rsidRPr="00807D10" w:rsidRDefault="00B7583E" w:rsidP="00B7583E">
      <w:pPr>
        <w:pStyle w:val="Adresse"/>
        <w:suppressAutoHyphens/>
        <w:rPr>
          <w:sz w:val="24"/>
          <w:shd w:val="clear" w:color="auto" w:fill="FFFFFF"/>
        </w:rPr>
      </w:pPr>
      <w:r w:rsidRPr="00807D10">
        <w:rPr>
          <w:sz w:val="24"/>
          <w:vertAlign w:val="superscript"/>
        </w:rPr>
        <w:t>2</w:t>
      </w:r>
      <w:r w:rsidRPr="00807D10">
        <w:rPr>
          <w:sz w:val="24"/>
          <w:shd w:val="clear" w:color="auto" w:fill="FFFFFF"/>
        </w:rPr>
        <w:t>Maastricht University, Niederlande</w:t>
      </w:r>
    </w:p>
    <w:p w14:paraId="0679B127" w14:textId="77777777" w:rsidR="00B7583E" w:rsidRPr="00807D10" w:rsidRDefault="00B7583E" w:rsidP="00B7583E">
      <w:pPr>
        <w:pStyle w:val="Adresse"/>
        <w:suppressAutoHyphens/>
      </w:pPr>
      <w:r w:rsidRPr="00807D10">
        <w:rPr>
          <w:sz w:val="24"/>
          <w:vertAlign w:val="superscript"/>
        </w:rPr>
        <w:t>3</w:t>
      </w:r>
      <w:r w:rsidRPr="00807D10">
        <w:rPr>
          <w:sz w:val="24"/>
          <w:shd w:val="clear" w:color="auto" w:fill="FFFFFF"/>
        </w:rPr>
        <w:t>Universität des Saarlandes, Deutschland</w:t>
      </w:r>
    </w:p>
    <w:p w14:paraId="0679B128" w14:textId="77777777" w:rsidR="00B7583E" w:rsidRPr="00807D10" w:rsidRDefault="00B7583E" w:rsidP="00B7583E">
      <w:pPr>
        <w:pStyle w:val="StandardohneEinzug"/>
        <w:suppressAutoHyphens/>
        <w:rPr>
          <w:color w:val="FF0000"/>
          <w:sz w:val="24"/>
        </w:rPr>
      </w:pPr>
    </w:p>
    <w:p w14:paraId="0679B129" w14:textId="77777777" w:rsidR="00B7583E" w:rsidRPr="00807D10" w:rsidRDefault="00B7583E" w:rsidP="00B7583E">
      <w:pPr>
        <w:pStyle w:val="StandardohneEinzug"/>
        <w:suppressAutoHyphens/>
        <w:rPr>
          <w:color w:val="FF0000"/>
          <w:sz w:val="24"/>
        </w:rPr>
      </w:pPr>
      <w:r w:rsidRPr="00807D10">
        <w:rPr>
          <w:sz w:val="24"/>
        </w:rPr>
        <w:t>Jun.-Prof. Dr. Oliver Genschow</w:t>
      </w:r>
    </w:p>
    <w:p w14:paraId="0679B12A" w14:textId="77777777" w:rsidR="00B7583E" w:rsidRPr="00807D10" w:rsidRDefault="00B7583E" w:rsidP="00B7583E">
      <w:pPr>
        <w:pStyle w:val="Untertitel"/>
        <w:suppressAutoHyphens/>
        <w:spacing w:before="0" w:after="0"/>
        <w:rPr>
          <w:rFonts w:ascii="Times New Roman" w:hAnsi="Times New Roman"/>
          <w:sz w:val="24"/>
          <w:szCs w:val="24"/>
          <w:lang w:val="de-DE" w:eastAsia="de-DE" w:bidi="ar-SA"/>
        </w:rPr>
      </w:pPr>
      <w:r w:rsidRPr="00807D10">
        <w:rPr>
          <w:rFonts w:ascii="Times New Roman" w:hAnsi="Times New Roman"/>
          <w:sz w:val="24"/>
          <w:szCs w:val="24"/>
          <w:lang w:val="de-DE" w:eastAsia="de-DE" w:bidi="ar-SA"/>
        </w:rPr>
        <w:t>Universität zu Köln</w:t>
      </w:r>
    </w:p>
    <w:p w14:paraId="0679B12B" w14:textId="77777777" w:rsidR="00B7583E" w:rsidRPr="00793F96" w:rsidRDefault="00B7583E" w:rsidP="00B7583E">
      <w:pPr>
        <w:pStyle w:val="Untertitel"/>
        <w:suppressAutoHyphens/>
        <w:spacing w:before="0" w:after="0"/>
        <w:rPr>
          <w:rFonts w:ascii="Times New Roman" w:hAnsi="Times New Roman"/>
          <w:sz w:val="24"/>
          <w:szCs w:val="24"/>
          <w:lang w:val="de-DE" w:eastAsia="de-DE" w:bidi="ar-SA"/>
        </w:rPr>
      </w:pPr>
      <w:r w:rsidRPr="00793F96">
        <w:rPr>
          <w:rFonts w:ascii="Times New Roman" w:hAnsi="Times New Roman"/>
          <w:sz w:val="24"/>
          <w:szCs w:val="24"/>
          <w:lang w:val="de-DE" w:eastAsia="de-DE" w:bidi="ar-SA"/>
        </w:rPr>
        <w:t>Social Cognition Center Cologne</w:t>
      </w:r>
    </w:p>
    <w:p w14:paraId="0679B12C" w14:textId="77777777" w:rsidR="00B7583E" w:rsidRPr="00793F96" w:rsidRDefault="00B7583E" w:rsidP="00B7583E">
      <w:pPr>
        <w:pStyle w:val="Untertitel"/>
        <w:suppressAutoHyphens/>
        <w:spacing w:before="0" w:after="0"/>
        <w:rPr>
          <w:rFonts w:ascii="Times New Roman" w:hAnsi="Times New Roman"/>
          <w:sz w:val="24"/>
          <w:szCs w:val="24"/>
          <w:lang w:val="de-DE" w:eastAsia="de-DE" w:bidi="ar-SA"/>
        </w:rPr>
      </w:pPr>
      <w:r w:rsidRPr="00793F96">
        <w:rPr>
          <w:rFonts w:ascii="Times New Roman" w:hAnsi="Times New Roman"/>
          <w:sz w:val="24"/>
          <w:szCs w:val="24"/>
          <w:lang w:val="de-DE" w:eastAsia="de-DE" w:bidi="ar-SA"/>
        </w:rPr>
        <w:t>Richard-Strauss Str. 2</w:t>
      </w:r>
    </w:p>
    <w:p w14:paraId="0679B12D" w14:textId="77777777" w:rsidR="00B7583E" w:rsidRPr="00793F96" w:rsidRDefault="00B7583E" w:rsidP="00B7583E">
      <w:pPr>
        <w:pStyle w:val="Untertitel"/>
        <w:suppressAutoHyphens/>
        <w:spacing w:before="0" w:after="0"/>
        <w:rPr>
          <w:rFonts w:ascii="Times New Roman" w:hAnsi="Times New Roman"/>
          <w:sz w:val="24"/>
          <w:szCs w:val="24"/>
          <w:lang w:val="de-DE" w:eastAsia="de-DE" w:bidi="ar-SA"/>
        </w:rPr>
      </w:pPr>
      <w:r w:rsidRPr="00793F96">
        <w:rPr>
          <w:rFonts w:ascii="Times New Roman" w:hAnsi="Times New Roman"/>
          <w:sz w:val="24"/>
          <w:szCs w:val="24"/>
          <w:lang w:val="de-DE" w:eastAsia="de-DE" w:bidi="ar-SA"/>
        </w:rPr>
        <w:t>50931 Köln</w:t>
      </w:r>
    </w:p>
    <w:p w14:paraId="0679B12E" w14:textId="77777777" w:rsidR="00B7583E" w:rsidRPr="00793F96" w:rsidRDefault="00B7583E" w:rsidP="00B7583E">
      <w:pPr>
        <w:pStyle w:val="Untertitel"/>
        <w:suppressAutoHyphens/>
        <w:spacing w:before="0" w:after="0"/>
        <w:rPr>
          <w:lang w:val="de-DE"/>
        </w:rPr>
      </w:pPr>
      <w:r w:rsidRPr="00793F96">
        <w:rPr>
          <w:rFonts w:ascii="Times New Roman" w:hAnsi="Times New Roman"/>
          <w:sz w:val="24"/>
          <w:szCs w:val="24"/>
          <w:lang w:val="de-DE" w:eastAsia="de-DE" w:bidi="ar-SA"/>
        </w:rPr>
        <w:t>oliver.genschow@uni-koeln.de</w:t>
      </w:r>
    </w:p>
    <w:p w14:paraId="0679B12F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b/>
          <w:sz w:val="24"/>
          <w:lang w:eastAsia="en-US"/>
        </w:rPr>
      </w:pPr>
      <w:r w:rsidRPr="00807D10">
        <w:rPr>
          <w:rFonts w:eastAsia="Calibri"/>
          <w:b/>
          <w:sz w:val="24"/>
          <w:lang w:eastAsia="en-US"/>
        </w:rPr>
        <w:br w:type="page"/>
      </w:r>
    </w:p>
    <w:p w14:paraId="0679B130" w14:textId="77777777" w:rsidR="00EB7143" w:rsidRPr="00807D10" w:rsidRDefault="00EB7143" w:rsidP="00EB7143">
      <w:pPr>
        <w:spacing w:before="0" w:after="0" w:line="480" w:lineRule="auto"/>
        <w:ind w:left="-1134" w:firstLine="0"/>
        <w:rPr>
          <w:rFonts w:eastAsia="Calibri"/>
          <w:b/>
          <w:sz w:val="24"/>
          <w:lang w:eastAsia="en-US"/>
        </w:rPr>
        <w:sectPr w:rsidR="00EB7143" w:rsidRPr="00807D10" w:rsidSect="00922D2B">
          <w:headerReference w:type="even" r:id="rId8"/>
          <w:headerReference w:type="default" r:id="rId9"/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0679B131" w14:textId="7B34E70E" w:rsidR="00EB7143" w:rsidRPr="00807D10" w:rsidRDefault="00EB7143" w:rsidP="00B7583E">
      <w:pPr>
        <w:spacing w:before="0" w:after="0" w:line="480" w:lineRule="auto"/>
        <w:ind w:firstLine="0"/>
        <w:rPr>
          <w:rFonts w:eastAsia="Calibri"/>
          <w:sz w:val="24"/>
          <w:lang w:eastAsia="en-US"/>
        </w:rPr>
      </w:pPr>
      <w:r w:rsidRPr="00807D10">
        <w:rPr>
          <w:rFonts w:eastAsia="Calibri"/>
          <w:b/>
          <w:sz w:val="24"/>
          <w:lang w:eastAsia="en-US"/>
        </w:rPr>
        <w:lastRenderedPageBreak/>
        <w:t xml:space="preserve">Tabelle </w:t>
      </w:r>
      <w:r w:rsidR="00B7583E">
        <w:rPr>
          <w:rFonts w:eastAsia="Calibri"/>
          <w:b/>
          <w:sz w:val="24"/>
          <w:lang w:eastAsia="en-US"/>
        </w:rPr>
        <w:t>E</w:t>
      </w:r>
      <w:r w:rsidR="00350C86">
        <w:rPr>
          <w:rFonts w:eastAsia="Calibri"/>
          <w:b/>
          <w:sz w:val="24"/>
          <w:lang w:eastAsia="en-US"/>
        </w:rPr>
        <w:t>1</w:t>
      </w:r>
      <w:r w:rsidRPr="00807D10">
        <w:rPr>
          <w:rFonts w:eastAsia="Calibri"/>
          <w:b/>
          <w:sz w:val="24"/>
          <w:lang w:eastAsia="en-US"/>
        </w:rPr>
        <w:t>.</w:t>
      </w:r>
      <w:r w:rsidRPr="00807D10">
        <w:rPr>
          <w:rFonts w:eastAsia="Calibri"/>
          <w:sz w:val="24"/>
          <w:lang w:eastAsia="en-US"/>
        </w:rPr>
        <w:t xml:space="preserve"> Übersicht über Items Antworten zu den Formen von Wissenschaftskommunikation</w:t>
      </w:r>
    </w:p>
    <w:tbl>
      <w:tblPr>
        <w:tblStyle w:val="Tabellenraster1"/>
        <w:tblW w:w="126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992"/>
        <w:gridCol w:w="992"/>
        <w:gridCol w:w="992"/>
        <w:gridCol w:w="850"/>
        <w:gridCol w:w="1419"/>
      </w:tblGrid>
      <w:tr w:rsidR="00EB7143" w:rsidRPr="00807D10" w14:paraId="0679B13B" w14:textId="77777777" w:rsidTr="00B7583E">
        <w:trPr>
          <w:trHeight w:val="85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9B132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 xml:space="preserve">Wie häufig haben Sie in den letzten 24 Monaten folgende Formen der Wissenschaftskommunikation betrieben? </w:t>
            </w:r>
            <w:r w:rsidRPr="00807D10">
              <w:rPr>
                <w:i/>
                <w:sz w:val="22"/>
                <w:lang w:val="de-DE"/>
              </w:rPr>
              <w:br/>
            </w:r>
            <w:r w:rsidRPr="00807D10">
              <w:rPr>
                <w:sz w:val="22"/>
                <w:lang w:val="de-DE"/>
              </w:rPr>
              <w:t xml:space="preserve">(1 = </w:t>
            </w:r>
            <w:r w:rsidRPr="00807D10">
              <w:rPr>
                <w:i/>
                <w:sz w:val="22"/>
                <w:lang w:val="de-DE"/>
              </w:rPr>
              <w:t>nie</w:t>
            </w:r>
            <w:r w:rsidRPr="00807D10">
              <w:rPr>
                <w:sz w:val="22"/>
                <w:lang w:val="de-DE"/>
              </w:rPr>
              <w:t xml:space="preserve">; 2 = </w:t>
            </w:r>
            <w:r w:rsidRPr="00807D10">
              <w:rPr>
                <w:i/>
                <w:sz w:val="22"/>
                <w:lang w:val="de-DE"/>
              </w:rPr>
              <w:t>1- bis 3-mal</w:t>
            </w:r>
            <w:r w:rsidRPr="00807D10">
              <w:rPr>
                <w:sz w:val="22"/>
                <w:lang w:val="de-DE"/>
              </w:rPr>
              <w:t xml:space="preserve">; 3 = </w:t>
            </w:r>
            <w:r w:rsidRPr="00807D10">
              <w:rPr>
                <w:i/>
                <w:sz w:val="22"/>
                <w:lang w:val="de-DE"/>
              </w:rPr>
              <w:t>4- bis 6-mal</w:t>
            </w:r>
            <w:r w:rsidRPr="00807D10">
              <w:rPr>
                <w:sz w:val="22"/>
                <w:lang w:val="de-DE"/>
              </w:rPr>
              <w:t xml:space="preserve">; 4 = </w:t>
            </w:r>
            <w:r w:rsidRPr="00807D10">
              <w:rPr>
                <w:i/>
                <w:sz w:val="22"/>
                <w:lang w:val="de-DE"/>
              </w:rPr>
              <w:t>mehr als 6-mal)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133" w14:textId="77777777" w:rsidR="00EB7143" w:rsidRPr="00337E43" w:rsidRDefault="00EB7143" w:rsidP="00337E43">
            <w:pPr>
              <w:spacing w:before="0" w:after="0" w:line="240" w:lineRule="auto"/>
              <w:ind w:left="-114" w:right="-103" w:firstLine="0"/>
              <w:jc w:val="center"/>
              <w:rPr>
                <w:sz w:val="22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 xml:space="preserve"> 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34" w14:textId="77777777" w:rsidR="00EB7143" w:rsidRPr="00337E43" w:rsidRDefault="00EB7143" w:rsidP="00337E43">
            <w:pPr>
              <w:spacing w:before="0" w:after="0" w:line="240" w:lineRule="auto"/>
              <w:ind w:left="-110" w:right="-101" w:firstLine="0"/>
              <w:jc w:val="center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1-3 mal</w:t>
            </w:r>
          </w:p>
          <w:p w14:paraId="0679B135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36" w14:textId="77777777" w:rsidR="00EB7143" w:rsidRPr="00337E43" w:rsidRDefault="00EB7143" w:rsidP="00337E43">
            <w:pPr>
              <w:spacing w:before="0" w:after="0" w:line="240" w:lineRule="auto"/>
              <w:ind w:left="-112" w:right="-100" w:firstLine="0"/>
              <w:jc w:val="center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4-6 mal</w:t>
            </w:r>
          </w:p>
          <w:p w14:paraId="0679B137" w14:textId="77777777" w:rsidR="00EB7143" w:rsidRPr="00337E43" w:rsidRDefault="00EB7143" w:rsidP="00337E43">
            <w:pPr>
              <w:spacing w:before="0" w:after="0" w:line="240" w:lineRule="auto"/>
              <w:ind w:left="-113" w:firstLine="0"/>
              <w:jc w:val="center"/>
              <w:rPr>
                <w:color w:val="000000"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38" w14:textId="77777777" w:rsidR="00EB7143" w:rsidRPr="00337E43" w:rsidRDefault="00EB7143" w:rsidP="00337E43">
            <w:pPr>
              <w:spacing w:before="0" w:after="0" w:line="240" w:lineRule="auto"/>
              <w:ind w:left="-113" w:firstLine="0"/>
              <w:jc w:val="center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&gt; 6 mal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39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Total (%)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3A" w14:textId="77777777" w:rsidR="00EB7143" w:rsidRPr="00337E43" w:rsidRDefault="00EB7143" w:rsidP="009C7724">
            <w:pPr>
              <w:spacing w:before="0" w:after="0" w:line="240" w:lineRule="auto"/>
              <w:ind w:firstLine="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Zusammen</w:t>
            </w:r>
            <w:r w:rsidR="009C7724">
              <w:rPr>
                <w:sz w:val="22"/>
                <w:lang w:val="de-DE"/>
              </w:rPr>
              <w:t>-</w:t>
            </w:r>
            <w:r w:rsidRPr="00807D10">
              <w:rPr>
                <w:sz w:val="22"/>
                <w:lang w:val="de-DE"/>
              </w:rPr>
              <w:t xml:space="preserve">hang mit </w:t>
            </w:r>
            <w:r>
              <w:rPr>
                <w:sz w:val="22"/>
                <w:lang w:val="de-DE"/>
              </w:rPr>
              <w:t>Alter</w:t>
            </w:r>
            <w:r w:rsidR="009C7724">
              <w:rPr>
                <w:sz w:val="22"/>
                <w:lang w:val="de-DE"/>
              </w:rPr>
              <w:t xml:space="preserve"> </w:t>
            </w:r>
            <w:r w:rsidRPr="00807D10">
              <w:rPr>
                <w:sz w:val="22"/>
                <w:lang w:val="de-DE"/>
              </w:rPr>
              <w:t>(</w:t>
            </w:r>
            <w:r w:rsidRPr="00807D10">
              <w:rPr>
                <w:i/>
                <w:iCs/>
                <w:sz w:val="22"/>
                <w:lang w:val="de-DE"/>
              </w:rPr>
              <w:t>r</w:t>
            </w:r>
            <w:r w:rsidRPr="00807D10">
              <w:rPr>
                <w:sz w:val="22"/>
                <w:lang w:val="de-DE"/>
              </w:rPr>
              <w:t>)</w:t>
            </w:r>
          </w:p>
        </w:tc>
      </w:tr>
      <w:tr w:rsidR="00EB7143" w:rsidRPr="00807D10" w14:paraId="0679B143" w14:textId="77777777" w:rsidTr="00B7583E">
        <w:trPr>
          <w:cantSplit/>
          <w:trHeight w:val="3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9B13C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Populärwissenschaftliche Vorträge gehalten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3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79B13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37.4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79B13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6.6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79B14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679B14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47.2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0679B14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20408E">
              <w:rPr>
                <w:color w:val="000000"/>
                <w:sz w:val="22"/>
                <w:lang w:val="de-DE"/>
              </w:rPr>
              <w:t>33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4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44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Interviews gegeben (z. B. mit Radio, Fernsehen, o. ä.)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4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4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29.3</w:t>
            </w:r>
          </w:p>
        </w:tc>
        <w:tc>
          <w:tcPr>
            <w:tcW w:w="992" w:type="dxa"/>
            <w:vAlign w:val="center"/>
          </w:tcPr>
          <w:p w14:paraId="0679B14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9.1</w:t>
            </w:r>
          </w:p>
        </w:tc>
        <w:tc>
          <w:tcPr>
            <w:tcW w:w="992" w:type="dxa"/>
            <w:vAlign w:val="center"/>
          </w:tcPr>
          <w:p w14:paraId="0679B14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8.5</w:t>
            </w:r>
          </w:p>
        </w:tc>
        <w:tc>
          <w:tcPr>
            <w:tcW w:w="850" w:type="dxa"/>
            <w:vAlign w:val="center"/>
          </w:tcPr>
          <w:p w14:paraId="0679B14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46.9</w:t>
            </w:r>
          </w:p>
        </w:tc>
        <w:tc>
          <w:tcPr>
            <w:tcW w:w="1419" w:type="dxa"/>
            <w:vAlign w:val="center"/>
          </w:tcPr>
          <w:p w14:paraId="0679B14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20408E">
              <w:rPr>
                <w:color w:val="000000"/>
                <w:sz w:val="22"/>
                <w:lang w:val="de-DE"/>
              </w:rPr>
              <w:t>38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5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4C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Über soziale Medien kommuniziert (z. B. Facebook, Twitter, o. ä.)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4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4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17.6</w:t>
            </w:r>
          </w:p>
        </w:tc>
        <w:tc>
          <w:tcPr>
            <w:tcW w:w="992" w:type="dxa"/>
            <w:vAlign w:val="center"/>
          </w:tcPr>
          <w:p w14:paraId="0679B14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7.8</w:t>
            </w:r>
          </w:p>
        </w:tc>
        <w:tc>
          <w:tcPr>
            <w:tcW w:w="992" w:type="dxa"/>
            <w:vAlign w:val="center"/>
          </w:tcPr>
          <w:p w14:paraId="0679B15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16.1</w:t>
            </w:r>
          </w:p>
        </w:tc>
        <w:tc>
          <w:tcPr>
            <w:tcW w:w="850" w:type="dxa"/>
            <w:vAlign w:val="center"/>
          </w:tcPr>
          <w:p w14:paraId="0679B15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41.5</w:t>
            </w:r>
          </w:p>
        </w:tc>
        <w:tc>
          <w:tcPr>
            <w:tcW w:w="1419" w:type="dxa"/>
            <w:vAlign w:val="center"/>
          </w:tcPr>
          <w:p w14:paraId="0679B152" w14:textId="77777777" w:rsidR="00EB7143" w:rsidRPr="00337E43" w:rsidRDefault="0020408E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lang w:val="de-DE"/>
              </w:rPr>
              <w:t>-</w:t>
            </w:r>
            <w:r w:rsidR="00EB7143" w:rsidRPr="00807D10">
              <w:rPr>
                <w:color w:val="000000"/>
                <w:sz w:val="22"/>
                <w:lang w:val="de-DE"/>
              </w:rPr>
              <w:t>.0</w:t>
            </w:r>
            <w:r>
              <w:rPr>
                <w:color w:val="000000"/>
                <w:sz w:val="22"/>
                <w:lang w:val="de-DE"/>
              </w:rPr>
              <w:t>5</w:t>
            </w:r>
          </w:p>
        </w:tc>
      </w:tr>
      <w:tr w:rsidR="00EB7143" w:rsidRPr="00807D10" w14:paraId="0679B15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54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Populärwissenschaftliche Artikel selber verfasst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5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5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30.1</w:t>
            </w:r>
          </w:p>
        </w:tc>
        <w:tc>
          <w:tcPr>
            <w:tcW w:w="992" w:type="dxa"/>
            <w:vAlign w:val="center"/>
          </w:tcPr>
          <w:p w14:paraId="0679B15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3.9</w:t>
            </w:r>
          </w:p>
        </w:tc>
        <w:tc>
          <w:tcPr>
            <w:tcW w:w="992" w:type="dxa"/>
            <w:vAlign w:val="center"/>
          </w:tcPr>
          <w:p w14:paraId="0679B15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1.2</w:t>
            </w:r>
          </w:p>
        </w:tc>
        <w:tc>
          <w:tcPr>
            <w:tcW w:w="850" w:type="dxa"/>
            <w:vAlign w:val="center"/>
          </w:tcPr>
          <w:p w14:paraId="0679B15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35.2</w:t>
            </w:r>
          </w:p>
        </w:tc>
        <w:tc>
          <w:tcPr>
            <w:tcW w:w="1419" w:type="dxa"/>
            <w:vAlign w:val="center"/>
          </w:tcPr>
          <w:p w14:paraId="0679B15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.2</w:t>
            </w:r>
            <w:r w:rsidR="0020408E">
              <w:rPr>
                <w:sz w:val="22"/>
                <w:lang w:val="de-DE"/>
              </w:rPr>
              <w:t>0</w:t>
            </w:r>
            <w:r w:rsidRPr="00807D10">
              <w:rPr>
                <w:sz w:val="22"/>
                <w:lang w:val="de-DE"/>
              </w:rPr>
              <w:t>***</w:t>
            </w:r>
          </w:p>
        </w:tc>
      </w:tr>
      <w:tr w:rsidR="00EB7143" w:rsidRPr="00807D10" w14:paraId="0679B16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5C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Pressemitteilungen verschickt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5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5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27.4</w:t>
            </w:r>
          </w:p>
        </w:tc>
        <w:tc>
          <w:tcPr>
            <w:tcW w:w="992" w:type="dxa"/>
            <w:vAlign w:val="center"/>
          </w:tcPr>
          <w:p w14:paraId="0679B15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5.0</w:t>
            </w:r>
          </w:p>
        </w:tc>
        <w:tc>
          <w:tcPr>
            <w:tcW w:w="992" w:type="dxa"/>
            <w:vAlign w:val="center"/>
          </w:tcPr>
          <w:p w14:paraId="0679B16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1.5</w:t>
            </w:r>
          </w:p>
        </w:tc>
        <w:tc>
          <w:tcPr>
            <w:tcW w:w="850" w:type="dxa"/>
            <w:vAlign w:val="center"/>
          </w:tcPr>
          <w:p w14:paraId="0679B16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33.9</w:t>
            </w:r>
          </w:p>
        </w:tc>
        <w:tc>
          <w:tcPr>
            <w:tcW w:w="1419" w:type="dxa"/>
            <w:vAlign w:val="center"/>
          </w:tcPr>
          <w:p w14:paraId="0679B16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20408E">
              <w:rPr>
                <w:color w:val="000000"/>
                <w:sz w:val="22"/>
                <w:lang w:val="de-DE"/>
              </w:rPr>
              <w:t>26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6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64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Mit Schulen u/o Lehrer</w:t>
            </w:r>
            <w:r w:rsidR="00E309B6">
              <w:rPr>
                <w:sz w:val="22"/>
                <w:lang w:val="de-DE"/>
              </w:rPr>
              <w:t>_i</w:t>
            </w:r>
            <w:r w:rsidRPr="00807D10">
              <w:rPr>
                <w:sz w:val="22"/>
                <w:lang w:val="de-DE"/>
              </w:rPr>
              <w:t>nnen zusammengearbeitet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6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6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18.1</w:t>
            </w:r>
          </w:p>
        </w:tc>
        <w:tc>
          <w:tcPr>
            <w:tcW w:w="992" w:type="dxa"/>
            <w:vAlign w:val="center"/>
          </w:tcPr>
          <w:p w14:paraId="0679B16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3.9</w:t>
            </w:r>
          </w:p>
        </w:tc>
        <w:tc>
          <w:tcPr>
            <w:tcW w:w="992" w:type="dxa"/>
            <w:vAlign w:val="center"/>
          </w:tcPr>
          <w:p w14:paraId="0679B16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5.7</w:t>
            </w:r>
          </w:p>
        </w:tc>
        <w:tc>
          <w:tcPr>
            <w:tcW w:w="850" w:type="dxa"/>
            <w:vAlign w:val="center"/>
          </w:tcPr>
          <w:p w14:paraId="0679B16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27.7</w:t>
            </w:r>
          </w:p>
        </w:tc>
        <w:tc>
          <w:tcPr>
            <w:tcW w:w="1419" w:type="dxa"/>
            <w:vAlign w:val="center"/>
          </w:tcPr>
          <w:p w14:paraId="0679B16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9C7724">
              <w:rPr>
                <w:color w:val="000000"/>
                <w:sz w:val="22"/>
                <w:lang w:val="de-DE"/>
              </w:rPr>
              <w:t>18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7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6C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Firmen, politische Entscheidungsträger o. ä. beraten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6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6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16.2</w:t>
            </w:r>
          </w:p>
        </w:tc>
        <w:tc>
          <w:tcPr>
            <w:tcW w:w="992" w:type="dxa"/>
            <w:vAlign w:val="center"/>
          </w:tcPr>
          <w:p w14:paraId="0679B16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4.3</w:t>
            </w:r>
          </w:p>
        </w:tc>
        <w:tc>
          <w:tcPr>
            <w:tcW w:w="992" w:type="dxa"/>
            <w:vAlign w:val="center"/>
          </w:tcPr>
          <w:p w14:paraId="0679B17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4.7</w:t>
            </w:r>
          </w:p>
        </w:tc>
        <w:tc>
          <w:tcPr>
            <w:tcW w:w="850" w:type="dxa"/>
            <w:vAlign w:val="center"/>
          </w:tcPr>
          <w:p w14:paraId="0679B17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25.2</w:t>
            </w:r>
          </w:p>
        </w:tc>
        <w:tc>
          <w:tcPr>
            <w:tcW w:w="1419" w:type="dxa"/>
            <w:vAlign w:val="center"/>
          </w:tcPr>
          <w:p w14:paraId="0679B17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.2</w:t>
            </w:r>
            <w:r w:rsidR="0020408E">
              <w:rPr>
                <w:color w:val="000000"/>
                <w:sz w:val="22"/>
                <w:lang w:val="de-DE"/>
              </w:rPr>
              <w:t>5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7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74" w14:textId="77777777" w:rsidR="00EB7143" w:rsidRPr="00337E43" w:rsidRDefault="00EB7143" w:rsidP="00337E43">
            <w:pPr>
              <w:tabs>
                <w:tab w:val="num" w:pos="33"/>
              </w:tabs>
              <w:spacing w:before="0" w:after="0" w:line="240" w:lineRule="auto"/>
              <w:ind w:left="33"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Institutsführungen durchgeführt (z. B. Tag der offenen Tür, o. ä.)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17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739</w:t>
            </w:r>
          </w:p>
        </w:tc>
        <w:tc>
          <w:tcPr>
            <w:tcW w:w="992" w:type="dxa"/>
            <w:vAlign w:val="center"/>
          </w:tcPr>
          <w:p w14:paraId="0679B17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22.3</w:t>
            </w:r>
          </w:p>
        </w:tc>
        <w:tc>
          <w:tcPr>
            <w:tcW w:w="992" w:type="dxa"/>
            <w:vAlign w:val="center"/>
          </w:tcPr>
          <w:p w14:paraId="0679B17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1.2</w:t>
            </w:r>
          </w:p>
        </w:tc>
        <w:tc>
          <w:tcPr>
            <w:tcW w:w="992" w:type="dxa"/>
            <w:vAlign w:val="center"/>
          </w:tcPr>
          <w:p w14:paraId="0679B17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0.7</w:t>
            </w:r>
          </w:p>
        </w:tc>
        <w:tc>
          <w:tcPr>
            <w:tcW w:w="850" w:type="dxa"/>
            <w:vAlign w:val="center"/>
          </w:tcPr>
          <w:p w14:paraId="0679B17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24.2</w:t>
            </w:r>
          </w:p>
        </w:tc>
        <w:tc>
          <w:tcPr>
            <w:tcW w:w="1419" w:type="dxa"/>
            <w:vAlign w:val="center"/>
          </w:tcPr>
          <w:p w14:paraId="0679B17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.1</w:t>
            </w:r>
            <w:r w:rsidR="0020408E">
              <w:rPr>
                <w:color w:val="000000"/>
                <w:sz w:val="22"/>
                <w:lang w:val="de-DE"/>
              </w:rPr>
              <w:t>5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8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7C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An öffentlicher Podiumsdiskussion teilgenommen</w:t>
            </w:r>
          </w:p>
        </w:tc>
        <w:tc>
          <w:tcPr>
            <w:tcW w:w="850" w:type="dxa"/>
            <w:vAlign w:val="center"/>
          </w:tcPr>
          <w:p w14:paraId="0679B17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7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18.8</w:t>
            </w:r>
          </w:p>
        </w:tc>
        <w:tc>
          <w:tcPr>
            <w:tcW w:w="992" w:type="dxa"/>
            <w:vAlign w:val="center"/>
          </w:tcPr>
          <w:p w14:paraId="0679B17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2.6</w:t>
            </w:r>
          </w:p>
        </w:tc>
        <w:tc>
          <w:tcPr>
            <w:tcW w:w="992" w:type="dxa"/>
            <w:vAlign w:val="center"/>
          </w:tcPr>
          <w:p w14:paraId="0679B18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0.7</w:t>
            </w:r>
          </w:p>
        </w:tc>
        <w:tc>
          <w:tcPr>
            <w:tcW w:w="850" w:type="dxa"/>
            <w:vAlign w:val="center"/>
          </w:tcPr>
          <w:p w14:paraId="0679B18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22.1</w:t>
            </w:r>
          </w:p>
        </w:tc>
        <w:tc>
          <w:tcPr>
            <w:tcW w:w="1419" w:type="dxa"/>
            <w:vAlign w:val="center"/>
          </w:tcPr>
          <w:p w14:paraId="0679B18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.3</w:t>
            </w:r>
            <w:r w:rsidR="0020408E">
              <w:rPr>
                <w:color w:val="000000"/>
                <w:sz w:val="22"/>
                <w:lang w:val="de-DE"/>
              </w:rPr>
              <w:t>4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8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8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Andere Form von Wissenschaftskommunikation betrieben</w:t>
            </w:r>
          </w:p>
        </w:tc>
        <w:tc>
          <w:tcPr>
            <w:tcW w:w="850" w:type="dxa"/>
            <w:vAlign w:val="center"/>
          </w:tcPr>
          <w:p w14:paraId="0679B18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8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10.3</w:t>
            </w:r>
          </w:p>
        </w:tc>
        <w:tc>
          <w:tcPr>
            <w:tcW w:w="992" w:type="dxa"/>
            <w:vAlign w:val="center"/>
          </w:tcPr>
          <w:p w14:paraId="0679B18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3.5</w:t>
            </w:r>
          </w:p>
        </w:tc>
        <w:tc>
          <w:tcPr>
            <w:tcW w:w="992" w:type="dxa"/>
            <w:vAlign w:val="center"/>
          </w:tcPr>
          <w:p w14:paraId="0679B18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4.5</w:t>
            </w:r>
          </w:p>
        </w:tc>
        <w:tc>
          <w:tcPr>
            <w:tcW w:w="850" w:type="dxa"/>
            <w:vAlign w:val="center"/>
          </w:tcPr>
          <w:p w14:paraId="0679B18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18.3</w:t>
            </w:r>
          </w:p>
        </w:tc>
        <w:tc>
          <w:tcPr>
            <w:tcW w:w="1419" w:type="dxa"/>
            <w:vAlign w:val="center"/>
          </w:tcPr>
          <w:p w14:paraId="0679B18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9C7724">
              <w:rPr>
                <w:color w:val="000000"/>
                <w:sz w:val="22"/>
                <w:lang w:val="de-DE"/>
              </w:rPr>
              <w:t>17***</w:t>
            </w:r>
          </w:p>
        </w:tc>
      </w:tr>
      <w:tr w:rsidR="00EB7143" w:rsidRPr="00807D10" w14:paraId="0679B19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8C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Mit NGOs zusammengearbeitet</w:t>
            </w:r>
          </w:p>
        </w:tc>
        <w:tc>
          <w:tcPr>
            <w:tcW w:w="850" w:type="dxa"/>
            <w:vAlign w:val="center"/>
          </w:tcPr>
          <w:p w14:paraId="0679B18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8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8.6</w:t>
            </w:r>
          </w:p>
        </w:tc>
        <w:tc>
          <w:tcPr>
            <w:tcW w:w="992" w:type="dxa"/>
            <w:vAlign w:val="center"/>
          </w:tcPr>
          <w:p w14:paraId="0679B18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2.2</w:t>
            </w:r>
          </w:p>
        </w:tc>
        <w:tc>
          <w:tcPr>
            <w:tcW w:w="992" w:type="dxa"/>
            <w:vAlign w:val="center"/>
          </w:tcPr>
          <w:p w14:paraId="0679B19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1.6</w:t>
            </w:r>
          </w:p>
        </w:tc>
        <w:tc>
          <w:tcPr>
            <w:tcW w:w="850" w:type="dxa"/>
            <w:vAlign w:val="center"/>
          </w:tcPr>
          <w:p w14:paraId="0679B19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12.4</w:t>
            </w:r>
          </w:p>
        </w:tc>
        <w:tc>
          <w:tcPr>
            <w:tcW w:w="1419" w:type="dxa"/>
            <w:vAlign w:val="center"/>
          </w:tcPr>
          <w:p w14:paraId="0679B19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.2</w:t>
            </w:r>
            <w:r w:rsidR="0020408E">
              <w:rPr>
                <w:color w:val="000000"/>
                <w:sz w:val="22"/>
                <w:lang w:val="de-DE"/>
              </w:rPr>
              <w:t>7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9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9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Vorlesungen für Rentner</w:t>
            </w:r>
            <w:r w:rsidR="00E309B6">
              <w:rPr>
                <w:sz w:val="22"/>
                <w:lang w:val="de-DE"/>
              </w:rPr>
              <w:t>_i</w:t>
            </w:r>
            <w:r w:rsidRPr="00807D10">
              <w:rPr>
                <w:sz w:val="22"/>
                <w:lang w:val="de-DE"/>
              </w:rPr>
              <w:t>nnen gehalten</w:t>
            </w:r>
          </w:p>
        </w:tc>
        <w:tc>
          <w:tcPr>
            <w:tcW w:w="850" w:type="dxa"/>
            <w:vAlign w:val="center"/>
          </w:tcPr>
          <w:p w14:paraId="0679B19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9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8.0</w:t>
            </w:r>
          </w:p>
        </w:tc>
        <w:tc>
          <w:tcPr>
            <w:tcW w:w="992" w:type="dxa"/>
            <w:vAlign w:val="center"/>
          </w:tcPr>
          <w:p w14:paraId="0679B19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0.3</w:t>
            </w:r>
          </w:p>
        </w:tc>
        <w:tc>
          <w:tcPr>
            <w:tcW w:w="992" w:type="dxa"/>
            <w:vAlign w:val="center"/>
          </w:tcPr>
          <w:p w14:paraId="0679B19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0.5</w:t>
            </w:r>
          </w:p>
        </w:tc>
        <w:tc>
          <w:tcPr>
            <w:tcW w:w="850" w:type="dxa"/>
            <w:vAlign w:val="center"/>
          </w:tcPr>
          <w:p w14:paraId="0679B19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8.8</w:t>
            </w:r>
          </w:p>
        </w:tc>
        <w:tc>
          <w:tcPr>
            <w:tcW w:w="1419" w:type="dxa"/>
            <w:vAlign w:val="center"/>
          </w:tcPr>
          <w:p w14:paraId="0679B19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20408E">
              <w:rPr>
                <w:color w:val="000000"/>
                <w:sz w:val="22"/>
                <w:lang w:val="de-DE"/>
              </w:rPr>
              <w:t>29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A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9C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An Ausstellungsorganisation mitgewirkt (z. B. in Museen)</w:t>
            </w:r>
          </w:p>
        </w:tc>
        <w:tc>
          <w:tcPr>
            <w:tcW w:w="850" w:type="dxa"/>
            <w:vAlign w:val="center"/>
          </w:tcPr>
          <w:p w14:paraId="0679B19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9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8.1</w:t>
            </w:r>
          </w:p>
        </w:tc>
        <w:tc>
          <w:tcPr>
            <w:tcW w:w="992" w:type="dxa"/>
            <w:vAlign w:val="center"/>
          </w:tcPr>
          <w:p w14:paraId="0679B19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0.0</w:t>
            </w:r>
          </w:p>
        </w:tc>
        <w:tc>
          <w:tcPr>
            <w:tcW w:w="992" w:type="dxa"/>
            <w:vAlign w:val="center"/>
          </w:tcPr>
          <w:p w14:paraId="0679B1A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0.1</w:t>
            </w:r>
          </w:p>
        </w:tc>
        <w:tc>
          <w:tcPr>
            <w:tcW w:w="850" w:type="dxa"/>
            <w:vAlign w:val="center"/>
          </w:tcPr>
          <w:p w14:paraId="0679B1A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8.2</w:t>
            </w:r>
          </w:p>
        </w:tc>
        <w:tc>
          <w:tcPr>
            <w:tcW w:w="1419" w:type="dxa"/>
            <w:vAlign w:val="center"/>
          </w:tcPr>
          <w:p w14:paraId="0679B1A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.1</w:t>
            </w:r>
            <w:r w:rsidR="0020408E">
              <w:rPr>
                <w:color w:val="000000"/>
                <w:sz w:val="22"/>
                <w:lang w:val="de-DE"/>
              </w:rPr>
              <w:t>3**</w:t>
            </w:r>
            <w:r w:rsidRPr="00807D10">
              <w:rPr>
                <w:color w:val="000000"/>
                <w:sz w:val="22"/>
                <w:lang w:val="de-DE"/>
              </w:rPr>
              <w:t>*</w:t>
            </w:r>
          </w:p>
        </w:tc>
      </w:tr>
      <w:tr w:rsidR="00EB7143" w:rsidRPr="00807D10" w14:paraId="0679B1A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A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Eigene Formate, wie z. B. Webblog oder Podcast, veröffentlicht</w:t>
            </w:r>
          </w:p>
        </w:tc>
        <w:tc>
          <w:tcPr>
            <w:tcW w:w="850" w:type="dxa"/>
            <w:vAlign w:val="center"/>
          </w:tcPr>
          <w:p w14:paraId="0679B1A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A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4.9</w:t>
            </w:r>
          </w:p>
        </w:tc>
        <w:tc>
          <w:tcPr>
            <w:tcW w:w="992" w:type="dxa"/>
            <w:vAlign w:val="center"/>
          </w:tcPr>
          <w:p w14:paraId="0679B1A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0.9</w:t>
            </w:r>
          </w:p>
        </w:tc>
        <w:tc>
          <w:tcPr>
            <w:tcW w:w="992" w:type="dxa"/>
            <w:vAlign w:val="center"/>
          </w:tcPr>
          <w:p w14:paraId="0679B1A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1.8</w:t>
            </w:r>
          </w:p>
        </w:tc>
        <w:tc>
          <w:tcPr>
            <w:tcW w:w="850" w:type="dxa"/>
            <w:vAlign w:val="center"/>
          </w:tcPr>
          <w:p w14:paraId="0679B1A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7.6</w:t>
            </w:r>
          </w:p>
        </w:tc>
        <w:tc>
          <w:tcPr>
            <w:tcW w:w="1419" w:type="dxa"/>
            <w:vAlign w:val="center"/>
          </w:tcPr>
          <w:p w14:paraId="0679B1A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.0</w:t>
            </w:r>
            <w:r w:rsidR="0020408E">
              <w:rPr>
                <w:color w:val="000000"/>
                <w:sz w:val="22"/>
                <w:lang w:val="de-DE"/>
              </w:rPr>
              <w:t>2</w:t>
            </w:r>
          </w:p>
        </w:tc>
      </w:tr>
      <w:tr w:rsidR="00EB7143" w:rsidRPr="00807D10" w14:paraId="0679B1B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AC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Populärwissenschaftliche Bücher verfasst</w:t>
            </w:r>
          </w:p>
        </w:tc>
        <w:tc>
          <w:tcPr>
            <w:tcW w:w="850" w:type="dxa"/>
            <w:vAlign w:val="center"/>
          </w:tcPr>
          <w:p w14:paraId="0679B1A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A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6.8</w:t>
            </w:r>
          </w:p>
        </w:tc>
        <w:tc>
          <w:tcPr>
            <w:tcW w:w="992" w:type="dxa"/>
            <w:vAlign w:val="center"/>
          </w:tcPr>
          <w:p w14:paraId="0679B1A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0.3</w:t>
            </w:r>
          </w:p>
        </w:tc>
        <w:tc>
          <w:tcPr>
            <w:tcW w:w="992" w:type="dxa"/>
            <w:vAlign w:val="center"/>
          </w:tcPr>
          <w:p w14:paraId="0679B1B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0.3</w:t>
            </w:r>
          </w:p>
        </w:tc>
        <w:tc>
          <w:tcPr>
            <w:tcW w:w="850" w:type="dxa"/>
            <w:vAlign w:val="center"/>
          </w:tcPr>
          <w:p w14:paraId="0679B1B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7.4</w:t>
            </w:r>
          </w:p>
        </w:tc>
        <w:tc>
          <w:tcPr>
            <w:tcW w:w="1419" w:type="dxa"/>
            <w:vAlign w:val="center"/>
          </w:tcPr>
          <w:p w14:paraId="0679B1B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20408E">
              <w:rPr>
                <w:color w:val="000000"/>
                <w:sz w:val="22"/>
                <w:lang w:val="de-DE"/>
              </w:rPr>
              <w:t>20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B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B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Vorlesungen für Kinder gehalten</w:t>
            </w:r>
          </w:p>
        </w:tc>
        <w:tc>
          <w:tcPr>
            <w:tcW w:w="850" w:type="dxa"/>
            <w:vAlign w:val="center"/>
          </w:tcPr>
          <w:p w14:paraId="0679B1B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B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6.2</w:t>
            </w:r>
          </w:p>
        </w:tc>
        <w:tc>
          <w:tcPr>
            <w:tcW w:w="992" w:type="dxa"/>
            <w:vAlign w:val="center"/>
          </w:tcPr>
          <w:p w14:paraId="0679B1B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0.5</w:t>
            </w:r>
          </w:p>
        </w:tc>
        <w:tc>
          <w:tcPr>
            <w:tcW w:w="992" w:type="dxa"/>
            <w:vAlign w:val="center"/>
          </w:tcPr>
          <w:p w14:paraId="0679B1B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0.1</w:t>
            </w:r>
          </w:p>
        </w:tc>
        <w:tc>
          <w:tcPr>
            <w:tcW w:w="850" w:type="dxa"/>
            <w:vAlign w:val="center"/>
          </w:tcPr>
          <w:p w14:paraId="0679B1B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6.8</w:t>
            </w:r>
          </w:p>
        </w:tc>
        <w:tc>
          <w:tcPr>
            <w:tcW w:w="1419" w:type="dxa"/>
            <w:vAlign w:val="center"/>
          </w:tcPr>
          <w:p w14:paraId="0679B1BA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20408E">
              <w:rPr>
                <w:color w:val="000000"/>
                <w:sz w:val="22"/>
                <w:lang w:val="de-DE"/>
              </w:rPr>
              <w:t>09</w:t>
            </w:r>
            <w:r w:rsidRPr="00807D10">
              <w:rPr>
                <w:color w:val="000000"/>
                <w:sz w:val="22"/>
                <w:lang w:val="de-DE"/>
              </w:rPr>
              <w:t>*</w:t>
            </w:r>
          </w:p>
        </w:tc>
      </w:tr>
      <w:tr w:rsidR="00EB7143" w:rsidRPr="00807D10" w14:paraId="0679B1C3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BC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Webvideos erstellt</w:t>
            </w:r>
          </w:p>
        </w:tc>
        <w:tc>
          <w:tcPr>
            <w:tcW w:w="850" w:type="dxa"/>
            <w:vAlign w:val="center"/>
          </w:tcPr>
          <w:p w14:paraId="0679B1BD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BE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1.1</w:t>
            </w:r>
          </w:p>
        </w:tc>
        <w:tc>
          <w:tcPr>
            <w:tcW w:w="992" w:type="dxa"/>
            <w:vAlign w:val="center"/>
          </w:tcPr>
          <w:p w14:paraId="0679B1BF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1.4</w:t>
            </w:r>
          </w:p>
        </w:tc>
        <w:tc>
          <w:tcPr>
            <w:tcW w:w="992" w:type="dxa"/>
            <w:vAlign w:val="center"/>
          </w:tcPr>
          <w:p w14:paraId="0679B1C0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1.6</w:t>
            </w:r>
          </w:p>
        </w:tc>
        <w:tc>
          <w:tcPr>
            <w:tcW w:w="850" w:type="dxa"/>
            <w:vAlign w:val="center"/>
          </w:tcPr>
          <w:p w14:paraId="0679B1C1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4.1</w:t>
            </w:r>
          </w:p>
        </w:tc>
        <w:tc>
          <w:tcPr>
            <w:tcW w:w="1419" w:type="dxa"/>
            <w:vAlign w:val="center"/>
          </w:tcPr>
          <w:p w14:paraId="0679B1C2" w14:textId="77777777" w:rsidR="00EB7143" w:rsidRPr="00337E43" w:rsidRDefault="00EB7143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.</w:t>
            </w:r>
            <w:r w:rsidR="0020408E" w:rsidRPr="00807D10">
              <w:rPr>
                <w:color w:val="000000"/>
                <w:sz w:val="22"/>
                <w:lang w:val="de-DE"/>
              </w:rPr>
              <w:t>1</w:t>
            </w:r>
            <w:r w:rsidR="0020408E">
              <w:rPr>
                <w:color w:val="000000"/>
                <w:sz w:val="22"/>
                <w:lang w:val="de-DE"/>
              </w:rPr>
              <w:t>3</w:t>
            </w:r>
            <w:r w:rsidRPr="00807D10">
              <w:rPr>
                <w:color w:val="000000"/>
                <w:sz w:val="22"/>
                <w:lang w:val="de-DE"/>
              </w:rPr>
              <w:t>***</w:t>
            </w:r>
          </w:p>
        </w:tc>
      </w:tr>
      <w:tr w:rsidR="00EB7143" w:rsidRPr="00807D10" w14:paraId="0679B1CB" w14:textId="77777777" w:rsidTr="00B7583E">
        <w:trPr>
          <w:cantSplit/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679B1C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An Science Slam teilgenommen</w:t>
            </w:r>
          </w:p>
        </w:tc>
        <w:tc>
          <w:tcPr>
            <w:tcW w:w="850" w:type="dxa"/>
            <w:vAlign w:val="center"/>
          </w:tcPr>
          <w:p w14:paraId="0679B1C5" w14:textId="77777777" w:rsidR="00EB7143" w:rsidRPr="00337E43" w:rsidRDefault="00EB7143" w:rsidP="00337E43">
            <w:pPr>
              <w:spacing w:before="0" w:after="0" w:line="240" w:lineRule="auto"/>
              <w:ind w:right="-103" w:firstLine="32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740</w:t>
            </w:r>
          </w:p>
        </w:tc>
        <w:tc>
          <w:tcPr>
            <w:tcW w:w="992" w:type="dxa"/>
            <w:vAlign w:val="center"/>
          </w:tcPr>
          <w:p w14:paraId="0679B1C6" w14:textId="77777777" w:rsidR="00EB7143" w:rsidRPr="00337E43" w:rsidRDefault="00EB7143" w:rsidP="00337E43">
            <w:pPr>
              <w:spacing w:before="0" w:after="0" w:line="240" w:lineRule="auto"/>
              <w:ind w:right="170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3.1</w:t>
            </w:r>
          </w:p>
        </w:tc>
        <w:tc>
          <w:tcPr>
            <w:tcW w:w="992" w:type="dxa"/>
            <w:vAlign w:val="center"/>
          </w:tcPr>
          <w:p w14:paraId="0679B1C7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0.4</w:t>
            </w:r>
          </w:p>
        </w:tc>
        <w:tc>
          <w:tcPr>
            <w:tcW w:w="992" w:type="dxa"/>
            <w:vAlign w:val="center"/>
          </w:tcPr>
          <w:p w14:paraId="0679B1C8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0.1</w:t>
            </w:r>
          </w:p>
        </w:tc>
        <w:tc>
          <w:tcPr>
            <w:tcW w:w="850" w:type="dxa"/>
            <w:vAlign w:val="center"/>
          </w:tcPr>
          <w:p w14:paraId="0679B1C9" w14:textId="77777777" w:rsidR="00EB7143" w:rsidRPr="00337E43" w:rsidRDefault="00EB7143" w:rsidP="00337E43">
            <w:pPr>
              <w:spacing w:before="0" w:after="0" w:line="240" w:lineRule="auto"/>
              <w:ind w:right="186" w:firstLine="0"/>
              <w:jc w:val="right"/>
              <w:rPr>
                <w:color w:val="000000"/>
                <w:sz w:val="22"/>
                <w:lang w:val="de-DE"/>
              </w:rPr>
            </w:pPr>
            <w:r w:rsidRPr="00807D10">
              <w:rPr>
                <w:color w:val="000000"/>
                <w:sz w:val="22"/>
                <w:lang w:val="de-DE"/>
              </w:rPr>
              <w:t>3.6</w:t>
            </w:r>
          </w:p>
        </w:tc>
        <w:tc>
          <w:tcPr>
            <w:tcW w:w="1419" w:type="dxa"/>
            <w:vAlign w:val="center"/>
          </w:tcPr>
          <w:p w14:paraId="0679B1CA" w14:textId="77777777" w:rsidR="00EB7143" w:rsidRPr="00337E43" w:rsidRDefault="0020408E" w:rsidP="00337E43">
            <w:pPr>
              <w:spacing w:before="0" w:after="0" w:line="240" w:lineRule="auto"/>
              <w:ind w:left="321" w:firstLine="0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lang w:val="de-DE"/>
              </w:rPr>
              <w:t>-</w:t>
            </w:r>
            <w:r w:rsidR="00EB7143" w:rsidRPr="00807D10">
              <w:rPr>
                <w:color w:val="000000"/>
                <w:sz w:val="22"/>
                <w:lang w:val="de-DE"/>
              </w:rPr>
              <w:t>.0</w:t>
            </w:r>
            <w:r>
              <w:rPr>
                <w:color w:val="000000"/>
                <w:sz w:val="22"/>
                <w:lang w:val="de-DE"/>
              </w:rPr>
              <w:t>1</w:t>
            </w:r>
          </w:p>
        </w:tc>
      </w:tr>
    </w:tbl>
    <w:p w14:paraId="0679B1CC" w14:textId="77777777" w:rsidR="00EB7143" w:rsidRPr="00807D10" w:rsidRDefault="00EB7143" w:rsidP="00B7583E">
      <w:pPr>
        <w:spacing w:before="0" w:after="0" w:line="240" w:lineRule="auto"/>
        <w:ind w:firstLine="0"/>
        <w:rPr>
          <w:color w:val="000000"/>
          <w:sz w:val="22"/>
          <w:szCs w:val="22"/>
        </w:rPr>
      </w:pPr>
      <w:r w:rsidRPr="00807D10">
        <w:rPr>
          <w:i/>
          <w:color w:val="000000"/>
          <w:sz w:val="22"/>
          <w:szCs w:val="22"/>
        </w:rPr>
        <w:t>Anmerkungen:</w:t>
      </w:r>
      <w:r w:rsidRPr="00807D10">
        <w:rPr>
          <w:color w:val="000000"/>
          <w:sz w:val="22"/>
          <w:szCs w:val="22"/>
        </w:rPr>
        <w:t xml:space="preserve"> * </w:t>
      </w:r>
      <w:r w:rsidRPr="00807D10">
        <w:rPr>
          <w:i/>
          <w:color w:val="000000"/>
          <w:sz w:val="22"/>
          <w:szCs w:val="22"/>
        </w:rPr>
        <w:t>p</w:t>
      </w:r>
      <w:r w:rsidRPr="00807D10">
        <w:rPr>
          <w:color w:val="000000"/>
          <w:sz w:val="22"/>
          <w:szCs w:val="22"/>
        </w:rPr>
        <w:t xml:space="preserve"> &lt; .05; 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.01; ***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.001</w:t>
      </w:r>
    </w:p>
    <w:p w14:paraId="0679B1CD" w14:textId="77777777" w:rsidR="00EB7143" w:rsidRPr="00807D10" w:rsidRDefault="00EB7143" w:rsidP="00EB7143">
      <w:pPr>
        <w:spacing w:before="0" w:after="0" w:line="240" w:lineRule="auto"/>
        <w:ind w:left="-1134" w:firstLine="0"/>
        <w:rPr>
          <w:rFonts w:eastAsia="Calibri"/>
          <w:sz w:val="24"/>
          <w:lang w:eastAsia="en-US"/>
        </w:rPr>
      </w:pPr>
    </w:p>
    <w:p w14:paraId="0679B1CE" w14:textId="77777777" w:rsidR="00EB7143" w:rsidRPr="00807D10" w:rsidRDefault="00EB7143" w:rsidP="00EB7143">
      <w:pPr>
        <w:spacing w:before="0" w:after="0" w:line="240" w:lineRule="auto"/>
        <w:ind w:left="-1134" w:firstLine="0"/>
        <w:rPr>
          <w:rFonts w:eastAsia="Calibri"/>
          <w:sz w:val="24"/>
          <w:lang w:eastAsia="en-US"/>
        </w:rPr>
      </w:pPr>
    </w:p>
    <w:p w14:paraId="0679B1CF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</w:p>
    <w:p w14:paraId="0679B1D0" w14:textId="77777777" w:rsidR="009C7724" w:rsidRDefault="009C7724">
      <w:pPr>
        <w:spacing w:before="0" w:after="0" w:line="240" w:lineRule="auto"/>
        <w:ind w:firstLine="0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br w:type="page"/>
      </w:r>
    </w:p>
    <w:p w14:paraId="0679B1D1" w14:textId="509DC538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  <w:r w:rsidRPr="00807D10">
        <w:rPr>
          <w:rFonts w:eastAsia="Calibri"/>
          <w:b/>
          <w:sz w:val="24"/>
          <w:lang w:eastAsia="en-US"/>
        </w:rPr>
        <w:lastRenderedPageBreak/>
        <w:t xml:space="preserve">Tabelle </w:t>
      </w:r>
      <w:r w:rsidR="00B7583E">
        <w:rPr>
          <w:rFonts w:eastAsia="Calibri"/>
          <w:b/>
          <w:sz w:val="24"/>
          <w:lang w:eastAsia="en-US"/>
        </w:rPr>
        <w:t>E</w:t>
      </w:r>
      <w:r w:rsidR="00350C86">
        <w:rPr>
          <w:rFonts w:eastAsia="Calibri"/>
          <w:b/>
          <w:sz w:val="24"/>
          <w:lang w:eastAsia="en-US"/>
        </w:rPr>
        <w:t>2</w:t>
      </w:r>
      <w:r w:rsidRPr="00807D10">
        <w:rPr>
          <w:rFonts w:eastAsia="Calibri"/>
          <w:b/>
          <w:sz w:val="24"/>
          <w:lang w:eastAsia="en-US"/>
        </w:rPr>
        <w:t>.</w:t>
      </w:r>
      <w:r w:rsidRPr="00807D10">
        <w:rPr>
          <w:rFonts w:eastAsia="Calibri"/>
          <w:sz w:val="24"/>
          <w:lang w:eastAsia="en-US"/>
        </w:rPr>
        <w:t xml:space="preserve"> </w:t>
      </w:r>
      <w:r w:rsidRPr="00807D10">
        <w:rPr>
          <w:rFonts w:eastAsia="Calibri"/>
          <w:bCs/>
          <w:sz w:val="24"/>
          <w:lang w:eastAsia="en-US"/>
        </w:rPr>
        <w:t xml:space="preserve">Gründe für </w:t>
      </w:r>
      <w:r w:rsidRPr="00807D10">
        <w:rPr>
          <w:rFonts w:eastAsia="Calibri"/>
          <w:sz w:val="24"/>
          <w:lang w:eastAsia="en-US"/>
        </w:rPr>
        <w:t>Wissenschaftskommunikation</w:t>
      </w:r>
    </w:p>
    <w:p w14:paraId="0679B1D2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8"/>
        <w:gridCol w:w="991"/>
        <w:gridCol w:w="1003"/>
        <w:gridCol w:w="850"/>
        <w:gridCol w:w="1843"/>
      </w:tblGrid>
      <w:tr w:rsidR="00EB7143" w:rsidRPr="00807D10" w14:paraId="0679B1D9" w14:textId="77777777" w:rsidTr="00337E43">
        <w:trPr>
          <w:trHeight w:val="857"/>
        </w:trPr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9B1D3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Cs/>
                <w:i/>
                <w:sz w:val="24"/>
                <w:lang w:val="de-DE"/>
              </w:rPr>
            </w:pPr>
            <w:r w:rsidRPr="00807D10">
              <w:rPr>
                <w:bCs/>
                <w:i/>
                <w:sz w:val="22"/>
                <w:lang w:val="de-DE"/>
              </w:rPr>
              <w:t>Falls Sie in den letzten 24 Monaten zumindest 1-mal Wissenschaftskommunikation betrieben haben, was waren die Gründe?</w:t>
            </w:r>
          </w:p>
          <w:p w14:paraId="0679B1D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Cs/>
                <w:i/>
                <w:sz w:val="24"/>
                <w:lang w:val="de-DE"/>
              </w:rPr>
            </w:pPr>
            <w:r w:rsidRPr="00807D10">
              <w:rPr>
                <w:bCs/>
                <w:sz w:val="22"/>
                <w:lang w:val="de-DE"/>
              </w:rPr>
              <w:t>(</w:t>
            </w:r>
            <w:r w:rsidRPr="00807D10">
              <w:rPr>
                <w:sz w:val="22"/>
                <w:lang w:val="de-DE"/>
              </w:rPr>
              <w:t xml:space="preserve">1 = </w:t>
            </w:r>
            <w:r w:rsidRPr="00807D10">
              <w:rPr>
                <w:i/>
                <w:sz w:val="22"/>
                <w:lang w:val="de-DE"/>
              </w:rPr>
              <w:t>überhaupt nicht</w:t>
            </w:r>
            <w:r w:rsidRPr="00807D10">
              <w:rPr>
                <w:sz w:val="22"/>
                <w:lang w:val="de-DE"/>
              </w:rPr>
              <w:t>; 5 =</w:t>
            </w:r>
            <w:r w:rsidRPr="00807D10">
              <w:rPr>
                <w:i/>
                <w:sz w:val="22"/>
                <w:lang w:val="de-DE"/>
              </w:rPr>
              <w:t xml:space="preserve"> voll und ganz)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D5" w14:textId="77777777" w:rsidR="00EB7143" w:rsidRPr="00337E43" w:rsidRDefault="00EB7143" w:rsidP="00337E43">
            <w:pPr>
              <w:spacing w:before="0" w:after="0" w:line="240" w:lineRule="auto"/>
              <w:ind w:left="-114" w:right="-135" w:firstLine="0"/>
              <w:jc w:val="center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>N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D6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 xml:space="preserve"> 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9B1D7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 xml:space="preserve"> SD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1D8" w14:textId="77777777" w:rsidR="00EB7143" w:rsidRPr="00337E43" w:rsidRDefault="00EB7143">
            <w:pPr>
              <w:spacing w:before="0" w:after="0" w:line="240" w:lineRule="auto"/>
              <w:ind w:firstLine="0"/>
              <w:jc w:val="center"/>
              <w:rPr>
                <w:bCs/>
                <w:sz w:val="22"/>
                <w:lang w:val="de-DE"/>
              </w:rPr>
            </w:pPr>
            <w:r w:rsidRPr="00807D10">
              <w:rPr>
                <w:bCs/>
                <w:sz w:val="22"/>
                <w:lang w:val="de-DE"/>
              </w:rPr>
              <w:t xml:space="preserve">Zusammenhang mit </w:t>
            </w:r>
            <w:r w:rsidR="002A45DC">
              <w:rPr>
                <w:bCs/>
                <w:sz w:val="22"/>
                <w:lang w:val="de-DE"/>
              </w:rPr>
              <w:t xml:space="preserve">Alter </w:t>
            </w:r>
            <w:r w:rsidRPr="00807D10">
              <w:rPr>
                <w:bCs/>
                <w:sz w:val="22"/>
                <w:lang w:val="de-DE"/>
              </w:rPr>
              <w:t>(</w:t>
            </w:r>
            <w:r w:rsidRPr="00807D10">
              <w:rPr>
                <w:bCs/>
                <w:i/>
                <w:iCs/>
                <w:sz w:val="22"/>
                <w:lang w:val="de-DE"/>
              </w:rPr>
              <w:t>r</w:t>
            </w:r>
            <w:r w:rsidRPr="00807D10">
              <w:rPr>
                <w:bCs/>
                <w:sz w:val="22"/>
                <w:lang w:val="de-DE"/>
              </w:rPr>
              <w:t>)</w:t>
            </w:r>
          </w:p>
        </w:tc>
      </w:tr>
      <w:tr w:rsidR="00EB7143" w:rsidRPr="00807D10" w14:paraId="0679B1DF" w14:textId="77777777" w:rsidTr="00337E43">
        <w:trPr>
          <w:trHeight w:val="367"/>
        </w:trPr>
        <w:tc>
          <w:tcPr>
            <w:tcW w:w="86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79B1DA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Durch Wissenschaftskommunikation erreiche ich mehr Leute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14:paraId="0679B1DB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623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0679B1DC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4.07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79B1DD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0.98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0679B1DE" w14:textId="77777777" w:rsidR="00EB7143" w:rsidRPr="002A45DC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2A45DC">
              <w:rPr>
                <w:color w:val="010205"/>
                <w:sz w:val="22"/>
                <w:lang w:val="de-DE"/>
              </w:rPr>
              <w:t>-.</w:t>
            </w:r>
            <w:r w:rsidR="002A45DC" w:rsidRPr="002A45DC">
              <w:rPr>
                <w:color w:val="010205"/>
                <w:sz w:val="22"/>
              </w:rPr>
              <w:t>10*</w:t>
            </w:r>
          </w:p>
        </w:tc>
      </w:tr>
      <w:tr w:rsidR="00EB7143" w:rsidRPr="00807D10" w14:paraId="0679B1E5" w14:textId="77777777" w:rsidTr="00337E43">
        <w:trPr>
          <w:trHeight w:val="486"/>
        </w:trPr>
        <w:tc>
          <w:tcPr>
            <w:tcW w:w="8638" w:type="dxa"/>
            <w:tcBorders>
              <w:top w:val="nil"/>
            </w:tcBorders>
            <w:shd w:val="clear" w:color="auto" w:fill="auto"/>
            <w:vAlign w:val="center"/>
          </w:tcPr>
          <w:p w14:paraId="0679B1E0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Steuerzahler</w:t>
            </w:r>
            <w:r w:rsidR="00E309B6">
              <w:rPr>
                <w:sz w:val="22"/>
                <w:lang w:val="de-DE"/>
              </w:rPr>
              <w:t>_i</w:t>
            </w:r>
            <w:r w:rsidRPr="00807D10">
              <w:rPr>
                <w:sz w:val="22"/>
                <w:lang w:val="de-DE"/>
              </w:rPr>
              <w:t>nnen haben ein Anrecht zu erfahren, was mit ihren Steuergeldern passiert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14:paraId="0679B1E1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623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0679B1E2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3.73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679B1E3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1.23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679B1E4" w14:textId="77777777" w:rsidR="00EB7143" w:rsidRPr="002A45DC" w:rsidRDefault="00EB7143" w:rsidP="00337E43">
            <w:pPr>
              <w:spacing w:before="0" w:after="0" w:line="240" w:lineRule="auto"/>
              <w:ind w:left="266" w:firstLine="0"/>
              <w:jc w:val="center"/>
              <w:rPr>
                <w:color w:val="010205"/>
                <w:sz w:val="22"/>
                <w:lang w:val="de-DE"/>
              </w:rPr>
            </w:pPr>
            <w:r w:rsidRPr="002A45DC">
              <w:rPr>
                <w:color w:val="010205"/>
                <w:sz w:val="22"/>
                <w:lang w:val="de-DE"/>
              </w:rPr>
              <w:t>.1</w:t>
            </w:r>
            <w:r w:rsidR="002A45DC" w:rsidRPr="002A45DC">
              <w:rPr>
                <w:color w:val="010205"/>
                <w:sz w:val="22"/>
              </w:rPr>
              <w:t>1</w:t>
            </w:r>
            <w:r w:rsidRPr="002A45DC">
              <w:rPr>
                <w:color w:val="010205"/>
                <w:sz w:val="22"/>
              </w:rPr>
              <w:t>**</w:t>
            </w:r>
          </w:p>
        </w:tc>
      </w:tr>
      <w:tr w:rsidR="00EB7143" w:rsidRPr="00807D10" w14:paraId="0679B1EB" w14:textId="77777777" w:rsidTr="00337E43">
        <w:trPr>
          <w:trHeight w:val="367"/>
        </w:trPr>
        <w:tc>
          <w:tcPr>
            <w:tcW w:w="8638" w:type="dxa"/>
            <w:tcBorders>
              <w:top w:val="nil"/>
            </w:tcBorders>
            <w:shd w:val="clear" w:color="auto" w:fill="auto"/>
            <w:vAlign w:val="center"/>
          </w:tcPr>
          <w:p w14:paraId="0679B1E6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macht Spaß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14:paraId="0679B1E7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626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14:paraId="0679B1E8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3.66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679B1E9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1.05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679B1EA" w14:textId="77777777" w:rsidR="00EB7143" w:rsidRPr="00B7583E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B7583E">
              <w:rPr>
                <w:color w:val="010205"/>
                <w:sz w:val="22"/>
              </w:rPr>
              <w:t>-.</w:t>
            </w:r>
            <w:r w:rsidR="002A45DC" w:rsidRPr="00B7583E">
              <w:rPr>
                <w:color w:val="010205"/>
                <w:sz w:val="22"/>
              </w:rPr>
              <w:t>02</w:t>
            </w:r>
          </w:p>
        </w:tc>
      </w:tr>
      <w:tr w:rsidR="00EB7143" w:rsidRPr="00807D10" w14:paraId="0679B1F1" w14:textId="77777777" w:rsidTr="00337E43">
        <w:trPr>
          <w:trHeight w:val="367"/>
        </w:trPr>
        <w:tc>
          <w:tcPr>
            <w:tcW w:w="8638" w:type="dxa"/>
            <w:shd w:val="clear" w:color="auto" w:fill="auto"/>
            <w:vAlign w:val="center"/>
          </w:tcPr>
          <w:p w14:paraId="0679B1EC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Ich spüre eine (moralische) Verpflichtung Wissenschaftskommunikation zu betreiben</w:t>
            </w:r>
          </w:p>
        </w:tc>
        <w:tc>
          <w:tcPr>
            <w:tcW w:w="991" w:type="dxa"/>
            <w:vAlign w:val="center"/>
          </w:tcPr>
          <w:p w14:paraId="0679B1ED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624</w:t>
            </w:r>
          </w:p>
        </w:tc>
        <w:tc>
          <w:tcPr>
            <w:tcW w:w="1003" w:type="dxa"/>
            <w:vAlign w:val="center"/>
          </w:tcPr>
          <w:p w14:paraId="0679B1EE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3.66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1EF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1.16</w:t>
            </w:r>
          </w:p>
        </w:tc>
        <w:tc>
          <w:tcPr>
            <w:tcW w:w="1843" w:type="dxa"/>
            <w:vAlign w:val="center"/>
          </w:tcPr>
          <w:p w14:paraId="0679B1F0" w14:textId="77777777" w:rsidR="00EB7143" w:rsidRPr="002A45DC" w:rsidRDefault="00EB7143" w:rsidP="00337E43">
            <w:pPr>
              <w:spacing w:before="0" w:after="0" w:line="240" w:lineRule="auto"/>
              <w:ind w:left="266" w:firstLine="0"/>
              <w:jc w:val="center"/>
              <w:rPr>
                <w:color w:val="010205"/>
                <w:sz w:val="22"/>
                <w:lang w:val="de-DE"/>
              </w:rPr>
            </w:pPr>
            <w:r w:rsidRPr="002A45DC">
              <w:rPr>
                <w:color w:val="010205"/>
                <w:sz w:val="22"/>
                <w:lang w:val="de-DE"/>
              </w:rPr>
              <w:t>.1</w:t>
            </w:r>
            <w:r w:rsidR="002A45DC" w:rsidRPr="002A45DC">
              <w:rPr>
                <w:color w:val="010205"/>
                <w:sz w:val="22"/>
              </w:rPr>
              <w:t>0</w:t>
            </w:r>
            <w:r w:rsidRPr="002A45DC">
              <w:rPr>
                <w:color w:val="010205"/>
                <w:sz w:val="22"/>
              </w:rPr>
              <w:t>*</w:t>
            </w:r>
          </w:p>
        </w:tc>
      </w:tr>
      <w:tr w:rsidR="00EB7143" w:rsidRPr="00807D10" w14:paraId="0679B1F7" w14:textId="77777777" w:rsidTr="00337E43">
        <w:trPr>
          <w:trHeight w:val="367"/>
        </w:trPr>
        <w:tc>
          <w:tcPr>
            <w:tcW w:w="8638" w:type="dxa"/>
            <w:shd w:val="clear" w:color="auto" w:fill="auto"/>
            <w:vAlign w:val="center"/>
          </w:tcPr>
          <w:p w14:paraId="0679B1F2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steigert den Bekanntheitsgrad</w:t>
            </w:r>
          </w:p>
        </w:tc>
        <w:tc>
          <w:tcPr>
            <w:tcW w:w="991" w:type="dxa"/>
            <w:vAlign w:val="center"/>
          </w:tcPr>
          <w:p w14:paraId="0679B1F3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624</w:t>
            </w:r>
          </w:p>
        </w:tc>
        <w:tc>
          <w:tcPr>
            <w:tcW w:w="1003" w:type="dxa"/>
            <w:vAlign w:val="center"/>
          </w:tcPr>
          <w:p w14:paraId="0679B1F4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3.57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1F5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1.17</w:t>
            </w:r>
          </w:p>
        </w:tc>
        <w:tc>
          <w:tcPr>
            <w:tcW w:w="1843" w:type="dxa"/>
            <w:vAlign w:val="center"/>
          </w:tcPr>
          <w:p w14:paraId="0679B1F6" w14:textId="77777777" w:rsidR="00EB7143" w:rsidRPr="00B7583E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B7583E">
              <w:rPr>
                <w:color w:val="010205"/>
                <w:sz w:val="22"/>
              </w:rPr>
              <w:t>-.0</w:t>
            </w:r>
            <w:r w:rsidR="002A45DC" w:rsidRPr="00B7583E">
              <w:rPr>
                <w:color w:val="010205"/>
                <w:sz w:val="22"/>
              </w:rPr>
              <w:t>1</w:t>
            </w:r>
          </w:p>
        </w:tc>
      </w:tr>
      <w:tr w:rsidR="00EB7143" w:rsidRPr="00807D10" w14:paraId="0679B1FD" w14:textId="77777777" w:rsidTr="00337E43">
        <w:trPr>
          <w:trHeight w:val="453"/>
        </w:trPr>
        <w:tc>
          <w:tcPr>
            <w:tcW w:w="8638" w:type="dxa"/>
            <w:shd w:val="clear" w:color="auto" w:fill="auto"/>
            <w:vAlign w:val="center"/>
          </w:tcPr>
          <w:p w14:paraId="0679B1F8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fördert mein eigenes Verständnis meines Forschungsgebiets</w:t>
            </w:r>
          </w:p>
        </w:tc>
        <w:tc>
          <w:tcPr>
            <w:tcW w:w="991" w:type="dxa"/>
            <w:vAlign w:val="center"/>
          </w:tcPr>
          <w:p w14:paraId="0679B1F9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624</w:t>
            </w:r>
          </w:p>
        </w:tc>
        <w:tc>
          <w:tcPr>
            <w:tcW w:w="1003" w:type="dxa"/>
            <w:vAlign w:val="center"/>
          </w:tcPr>
          <w:p w14:paraId="0679B1FA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3.49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1FB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1.17</w:t>
            </w:r>
          </w:p>
        </w:tc>
        <w:tc>
          <w:tcPr>
            <w:tcW w:w="1843" w:type="dxa"/>
            <w:vAlign w:val="center"/>
          </w:tcPr>
          <w:p w14:paraId="0679B1FC" w14:textId="77777777" w:rsidR="00EB7143" w:rsidRPr="002A45DC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2A45DC">
              <w:rPr>
                <w:color w:val="010205"/>
                <w:sz w:val="22"/>
                <w:lang w:val="de-DE"/>
              </w:rPr>
              <w:t>-.</w:t>
            </w:r>
            <w:r w:rsidR="002A45DC" w:rsidRPr="002A45DC">
              <w:rPr>
                <w:color w:val="010205"/>
                <w:sz w:val="22"/>
              </w:rPr>
              <w:t>06</w:t>
            </w:r>
          </w:p>
        </w:tc>
      </w:tr>
      <w:tr w:rsidR="00EB7143" w:rsidRPr="00807D10" w14:paraId="0679B203" w14:textId="77777777" w:rsidTr="00337E43">
        <w:trPr>
          <w:trHeight w:val="735"/>
        </w:trPr>
        <w:tc>
          <w:tcPr>
            <w:tcW w:w="8638" w:type="dxa"/>
            <w:shd w:val="clear" w:color="auto" w:fill="auto"/>
            <w:vAlign w:val="center"/>
          </w:tcPr>
          <w:p w14:paraId="0679B1FE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führt zu Einladungen zu (öffentlichen) Vorträgen und Podiumsdiskussionen</w:t>
            </w:r>
          </w:p>
        </w:tc>
        <w:tc>
          <w:tcPr>
            <w:tcW w:w="991" w:type="dxa"/>
            <w:vAlign w:val="center"/>
          </w:tcPr>
          <w:p w14:paraId="0679B1FF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613</w:t>
            </w:r>
          </w:p>
        </w:tc>
        <w:tc>
          <w:tcPr>
            <w:tcW w:w="1003" w:type="dxa"/>
            <w:vAlign w:val="center"/>
          </w:tcPr>
          <w:p w14:paraId="0679B200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2.93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201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1.27</w:t>
            </w:r>
          </w:p>
        </w:tc>
        <w:tc>
          <w:tcPr>
            <w:tcW w:w="1843" w:type="dxa"/>
            <w:vAlign w:val="center"/>
          </w:tcPr>
          <w:p w14:paraId="0679B202" w14:textId="77777777" w:rsidR="00EB7143" w:rsidRPr="00B7583E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B7583E">
              <w:rPr>
                <w:color w:val="010205"/>
                <w:sz w:val="22"/>
              </w:rPr>
              <w:t>.0</w:t>
            </w:r>
            <w:r w:rsidR="002A45DC" w:rsidRPr="00B7583E">
              <w:rPr>
                <w:color w:val="010205"/>
                <w:sz w:val="22"/>
              </w:rPr>
              <w:t>2</w:t>
            </w:r>
          </w:p>
        </w:tc>
      </w:tr>
      <w:tr w:rsidR="00EB7143" w:rsidRPr="00807D10" w14:paraId="0679B209" w14:textId="77777777" w:rsidTr="00337E43">
        <w:trPr>
          <w:trHeight w:val="367"/>
        </w:trPr>
        <w:tc>
          <w:tcPr>
            <w:tcW w:w="8638" w:type="dxa"/>
            <w:shd w:val="clear" w:color="auto" w:fill="auto"/>
            <w:vAlign w:val="center"/>
          </w:tcPr>
          <w:p w14:paraId="0679B20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erhöht meine Chancen auf dem Jobmarkt</w:t>
            </w:r>
          </w:p>
        </w:tc>
        <w:tc>
          <w:tcPr>
            <w:tcW w:w="991" w:type="dxa"/>
            <w:vAlign w:val="center"/>
          </w:tcPr>
          <w:p w14:paraId="0679B205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617</w:t>
            </w:r>
          </w:p>
        </w:tc>
        <w:tc>
          <w:tcPr>
            <w:tcW w:w="1003" w:type="dxa"/>
            <w:vAlign w:val="center"/>
          </w:tcPr>
          <w:p w14:paraId="0679B206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2.44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207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1.25</w:t>
            </w:r>
          </w:p>
        </w:tc>
        <w:tc>
          <w:tcPr>
            <w:tcW w:w="1843" w:type="dxa"/>
            <w:vAlign w:val="center"/>
          </w:tcPr>
          <w:p w14:paraId="0679B208" w14:textId="77777777" w:rsidR="00EB7143" w:rsidRPr="00B7583E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B7583E">
              <w:rPr>
                <w:color w:val="010205"/>
                <w:sz w:val="22"/>
              </w:rPr>
              <w:t>-.3</w:t>
            </w:r>
            <w:r w:rsidR="002A45DC" w:rsidRPr="00B7583E">
              <w:rPr>
                <w:color w:val="010205"/>
                <w:sz w:val="22"/>
              </w:rPr>
              <w:t>1</w:t>
            </w:r>
            <w:r w:rsidRPr="00B7583E">
              <w:rPr>
                <w:color w:val="010205"/>
                <w:sz w:val="22"/>
              </w:rPr>
              <w:t>***</w:t>
            </w:r>
          </w:p>
        </w:tc>
      </w:tr>
      <w:tr w:rsidR="00EB7143" w:rsidRPr="00807D10" w14:paraId="0679B20F" w14:textId="77777777" w:rsidTr="00337E43">
        <w:trPr>
          <w:trHeight w:val="735"/>
        </w:trPr>
        <w:tc>
          <w:tcPr>
            <w:tcW w:w="8638" w:type="dxa"/>
            <w:shd w:val="clear" w:color="auto" w:fill="auto"/>
            <w:vAlign w:val="center"/>
          </w:tcPr>
          <w:p w14:paraId="0679B20A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ist wichtig für die Evaluation (z. B. durch Gutachter</w:t>
            </w:r>
            <w:r w:rsidR="00E309B6">
              <w:rPr>
                <w:sz w:val="22"/>
                <w:lang w:val="de-DE"/>
              </w:rPr>
              <w:t>_i</w:t>
            </w:r>
            <w:r w:rsidRPr="00807D10">
              <w:rPr>
                <w:sz w:val="22"/>
                <w:lang w:val="de-DE"/>
              </w:rPr>
              <w:t>nnen, Vorgesetzte, Arbeitgeber, Förderinstitute, o. ä.) meiner Arbeit</w:t>
            </w:r>
          </w:p>
        </w:tc>
        <w:tc>
          <w:tcPr>
            <w:tcW w:w="991" w:type="dxa"/>
            <w:vAlign w:val="center"/>
          </w:tcPr>
          <w:p w14:paraId="0679B20B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618</w:t>
            </w:r>
          </w:p>
        </w:tc>
        <w:tc>
          <w:tcPr>
            <w:tcW w:w="1003" w:type="dxa"/>
            <w:vAlign w:val="center"/>
          </w:tcPr>
          <w:p w14:paraId="0679B20C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2.43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20D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1.27</w:t>
            </w:r>
          </w:p>
        </w:tc>
        <w:tc>
          <w:tcPr>
            <w:tcW w:w="1843" w:type="dxa"/>
            <w:vAlign w:val="center"/>
          </w:tcPr>
          <w:p w14:paraId="0679B20E" w14:textId="77777777" w:rsidR="00EB7143" w:rsidRPr="00B7583E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B7583E">
              <w:rPr>
                <w:color w:val="010205"/>
                <w:sz w:val="22"/>
              </w:rPr>
              <w:t>-.</w:t>
            </w:r>
            <w:r w:rsidR="002A45DC" w:rsidRPr="00B7583E">
              <w:rPr>
                <w:color w:val="010205"/>
                <w:sz w:val="22"/>
              </w:rPr>
              <w:t>05</w:t>
            </w:r>
          </w:p>
        </w:tc>
      </w:tr>
      <w:tr w:rsidR="00EB7143" w:rsidRPr="00807D10" w14:paraId="0679B215" w14:textId="77777777" w:rsidTr="00337E43">
        <w:trPr>
          <w:trHeight w:val="367"/>
        </w:trPr>
        <w:tc>
          <w:tcPr>
            <w:tcW w:w="8638" w:type="dxa"/>
            <w:shd w:val="clear" w:color="auto" w:fill="auto"/>
            <w:vAlign w:val="center"/>
          </w:tcPr>
          <w:p w14:paraId="0679B210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bringt zusätzliche Zitierungen</w:t>
            </w:r>
          </w:p>
        </w:tc>
        <w:tc>
          <w:tcPr>
            <w:tcW w:w="991" w:type="dxa"/>
            <w:vAlign w:val="center"/>
          </w:tcPr>
          <w:p w14:paraId="0679B211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618</w:t>
            </w:r>
          </w:p>
        </w:tc>
        <w:tc>
          <w:tcPr>
            <w:tcW w:w="1003" w:type="dxa"/>
            <w:vAlign w:val="center"/>
          </w:tcPr>
          <w:p w14:paraId="0679B212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2.14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9B213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1.09</w:t>
            </w:r>
          </w:p>
        </w:tc>
        <w:tc>
          <w:tcPr>
            <w:tcW w:w="1843" w:type="dxa"/>
            <w:vAlign w:val="center"/>
          </w:tcPr>
          <w:p w14:paraId="0679B214" w14:textId="77777777" w:rsidR="00EB7143" w:rsidRPr="00B7583E" w:rsidRDefault="00EB7143" w:rsidP="00337E43">
            <w:pPr>
              <w:spacing w:before="0" w:after="0" w:line="240" w:lineRule="auto"/>
              <w:ind w:left="176" w:firstLine="0"/>
              <w:jc w:val="center"/>
              <w:rPr>
                <w:color w:val="010205"/>
                <w:sz w:val="22"/>
                <w:lang w:val="de-DE"/>
              </w:rPr>
            </w:pPr>
            <w:r w:rsidRPr="00B7583E">
              <w:rPr>
                <w:color w:val="010205"/>
                <w:sz w:val="22"/>
              </w:rPr>
              <w:t>-.</w:t>
            </w:r>
            <w:r w:rsidR="002A45DC" w:rsidRPr="00B7583E">
              <w:rPr>
                <w:color w:val="010205"/>
                <w:sz w:val="22"/>
              </w:rPr>
              <w:t>13</w:t>
            </w:r>
            <w:r w:rsidRPr="00B7583E">
              <w:rPr>
                <w:color w:val="010205"/>
                <w:sz w:val="22"/>
              </w:rPr>
              <w:t>*</w:t>
            </w:r>
          </w:p>
        </w:tc>
      </w:tr>
      <w:tr w:rsidR="00EB7143" w:rsidRPr="00807D10" w14:paraId="0679B21B" w14:textId="77777777" w:rsidTr="00337E43">
        <w:trPr>
          <w:trHeight w:val="367"/>
        </w:trPr>
        <w:tc>
          <w:tcPr>
            <w:tcW w:w="8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9B216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Andere Gründe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679B217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377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0679B218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2.04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9B219" w14:textId="77777777" w:rsidR="00EB7143" w:rsidRPr="00337E43" w:rsidRDefault="00EB7143" w:rsidP="00337E43">
            <w:pPr>
              <w:spacing w:before="0" w:after="0" w:line="240" w:lineRule="auto"/>
              <w:ind w:firstLine="0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1.39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79B21A" w14:textId="77777777" w:rsidR="00EB7143" w:rsidRPr="00B7583E" w:rsidRDefault="00EB7143" w:rsidP="00337E43">
            <w:pPr>
              <w:spacing w:before="0" w:after="0" w:line="240" w:lineRule="auto"/>
              <w:ind w:left="266" w:firstLine="0"/>
              <w:jc w:val="center"/>
              <w:rPr>
                <w:color w:val="010205"/>
                <w:sz w:val="22"/>
                <w:lang w:val="de-DE"/>
              </w:rPr>
            </w:pPr>
            <w:r w:rsidRPr="00B7583E">
              <w:rPr>
                <w:color w:val="010205"/>
                <w:sz w:val="22"/>
              </w:rPr>
              <w:t>.</w:t>
            </w:r>
            <w:r w:rsidR="002A45DC" w:rsidRPr="00B7583E">
              <w:rPr>
                <w:color w:val="010205"/>
                <w:sz w:val="22"/>
              </w:rPr>
              <w:t>03</w:t>
            </w:r>
          </w:p>
        </w:tc>
      </w:tr>
    </w:tbl>
    <w:p w14:paraId="0679B21C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  <w:r w:rsidRPr="00807D10">
        <w:rPr>
          <w:i/>
          <w:color w:val="000000"/>
          <w:sz w:val="22"/>
          <w:szCs w:val="22"/>
        </w:rPr>
        <w:t>Anmerkungen:</w:t>
      </w:r>
      <w:r w:rsidRPr="00807D10">
        <w:rPr>
          <w:color w:val="000000"/>
          <w:sz w:val="22"/>
          <w:szCs w:val="22"/>
        </w:rPr>
        <w:t xml:space="preserve"> * </w:t>
      </w:r>
      <w:r w:rsidRPr="00807D10">
        <w:rPr>
          <w:i/>
          <w:color w:val="000000"/>
          <w:sz w:val="22"/>
          <w:szCs w:val="22"/>
        </w:rPr>
        <w:t>p</w:t>
      </w:r>
      <w:r w:rsidRPr="00807D10">
        <w:rPr>
          <w:color w:val="000000"/>
          <w:sz w:val="22"/>
          <w:szCs w:val="22"/>
        </w:rPr>
        <w:t xml:space="preserve"> &lt; .05; 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.01; ***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.001</w:t>
      </w:r>
    </w:p>
    <w:p w14:paraId="0679B21D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</w:p>
    <w:p w14:paraId="0679B21E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  <w:r w:rsidRPr="00807D10">
        <w:rPr>
          <w:rFonts w:eastAsia="Calibri"/>
          <w:sz w:val="24"/>
          <w:lang w:eastAsia="en-US"/>
        </w:rPr>
        <w:br w:type="page"/>
      </w:r>
    </w:p>
    <w:p w14:paraId="0679B21F" w14:textId="5B612375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  <w:r w:rsidRPr="00807D10">
        <w:rPr>
          <w:rFonts w:eastAsia="Calibri"/>
          <w:b/>
          <w:sz w:val="24"/>
          <w:lang w:eastAsia="en-US"/>
        </w:rPr>
        <w:lastRenderedPageBreak/>
        <w:t xml:space="preserve">Tabelle </w:t>
      </w:r>
      <w:r w:rsidR="00B7583E">
        <w:rPr>
          <w:rFonts w:eastAsia="Calibri"/>
          <w:b/>
          <w:sz w:val="24"/>
          <w:lang w:eastAsia="en-US"/>
        </w:rPr>
        <w:t>E</w:t>
      </w:r>
      <w:r w:rsidR="002A45DC">
        <w:rPr>
          <w:rFonts w:eastAsia="Calibri"/>
          <w:b/>
          <w:sz w:val="24"/>
          <w:lang w:eastAsia="en-US"/>
        </w:rPr>
        <w:t>3</w:t>
      </w:r>
      <w:r w:rsidRPr="00807D10">
        <w:rPr>
          <w:rFonts w:eastAsia="Calibri"/>
          <w:b/>
          <w:sz w:val="24"/>
          <w:lang w:eastAsia="en-US"/>
        </w:rPr>
        <w:t>.</w:t>
      </w:r>
      <w:r w:rsidRPr="00807D10">
        <w:rPr>
          <w:rFonts w:eastAsia="Calibri"/>
          <w:sz w:val="24"/>
          <w:lang w:eastAsia="en-US"/>
        </w:rPr>
        <w:t xml:space="preserve"> </w:t>
      </w:r>
      <w:r w:rsidRPr="00807D10">
        <w:rPr>
          <w:rFonts w:eastAsia="Calibri"/>
          <w:bCs/>
          <w:sz w:val="24"/>
          <w:lang w:eastAsia="en-US"/>
        </w:rPr>
        <w:t>Barrieren für Wissenschaftskommunikation</w:t>
      </w:r>
    </w:p>
    <w:p w14:paraId="0679B220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4"/>
          <w:szCs w:val="4"/>
          <w:lang w:eastAsia="en-US"/>
        </w:rPr>
      </w:pP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4"/>
        <w:gridCol w:w="970"/>
        <w:gridCol w:w="1374"/>
        <w:gridCol w:w="674"/>
        <w:gridCol w:w="2268"/>
      </w:tblGrid>
      <w:tr w:rsidR="00EB7143" w:rsidRPr="00807D10" w14:paraId="0679B226" w14:textId="77777777" w:rsidTr="00337E43">
        <w:trPr>
          <w:trHeight w:val="703"/>
        </w:trPr>
        <w:tc>
          <w:tcPr>
            <w:tcW w:w="8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9B221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Cs/>
                <w:i/>
                <w:sz w:val="24"/>
                <w:lang w:val="de-DE"/>
              </w:rPr>
            </w:pPr>
            <w:r w:rsidRPr="00807D10">
              <w:rPr>
                <w:bCs/>
                <w:i/>
                <w:sz w:val="24"/>
                <w:lang w:val="de-DE"/>
              </w:rPr>
              <w:t>Was sind Gründe, die Sie daran hindern mehr Wissenschaftskommunikation zu betreiben? (</w:t>
            </w:r>
            <w:r w:rsidRPr="00807D10">
              <w:rPr>
                <w:sz w:val="22"/>
                <w:lang w:val="de-DE"/>
              </w:rPr>
              <w:t xml:space="preserve">1 = </w:t>
            </w:r>
            <w:r w:rsidRPr="00807D10">
              <w:rPr>
                <w:i/>
                <w:sz w:val="22"/>
                <w:lang w:val="de-DE"/>
              </w:rPr>
              <w:t>überhaupt nicht</w:t>
            </w:r>
            <w:r w:rsidRPr="00807D10">
              <w:rPr>
                <w:sz w:val="22"/>
                <w:lang w:val="de-DE"/>
              </w:rPr>
              <w:t>; 5 =</w:t>
            </w:r>
            <w:r w:rsidRPr="00807D10">
              <w:rPr>
                <w:i/>
                <w:sz w:val="22"/>
                <w:lang w:val="de-DE"/>
              </w:rPr>
              <w:t xml:space="preserve"> voll und ganz)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222" w14:textId="77777777" w:rsidR="00EB7143" w:rsidRPr="00337E43" w:rsidRDefault="00EB7143" w:rsidP="00337E43">
            <w:pPr>
              <w:spacing w:before="0" w:after="0" w:line="240" w:lineRule="auto"/>
              <w:ind w:left="-114" w:right="-73" w:firstLine="0"/>
              <w:jc w:val="center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>N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B223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>M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9B224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>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79B225" w14:textId="77777777" w:rsidR="00EB7143" w:rsidRPr="00337E43" w:rsidRDefault="00EB7143" w:rsidP="00667EF8">
            <w:pPr>
              <w:spacing w:before="0" w:after="0" w:line="240" w:lineRule="auto"/>
              <w:ind w:firstLine="0"/>
              <w:jc w:val="center"/>
              <w:rPr>
                <w:i/>
                <w:sz w:val="22"/>
                <w:lang w:val="de-DE"/>
              </w:rPr>
            </w:pPr>
            <w:r w:rsidRPr="00807D10">
              <w:rPr>
                <w:bCs/>
                <w:sz w:val="22"/>
                <w:lang w:val="de-DE"/>
              </w:rPr>
              <w:t xml:space="preserve">Zusammenhang mit </w:t>
            </w:r>
            <w:r w:rsidR="00667EF8">
              <w:rPr>
                <w:bCs/>
                <w:sz w:val="22"/>
                <w:lang w:val="de-DE"/>
              </w:rPr>
              <w:t xml:space="preserve">Alter </w:t>
            </w:r>
            <w:r w:rsidRPr="00807D10">
              <w:rPr>
                <w:bCs/>
                <w:sz w:val="22"/>
                <w:lang w:val="de-DE"/>
              </w:rPr>
              <w:t>(</w:t>
            </w:r>
            <w:r w:rsidRPr="00807D10">
              <w:rPr>
                <w:bCs/>
                <w:i/>
                <w:iCs/>
                <w:sz w:val="22"/>
                <w:lang w:val="de-DE"/>
              </w:rPr>
              <w:t>r</w:t>
            </w:r>
            <w:r w:rsidRPr="00807D10">
              <w:rPr>
                <w:bCs/>
                <w:sz w:val="22"/>
                <w:lang w:val="de-DE"/>
              </w:rPr>
              <w:t>)</w:t>
            </w:r>
          </w:p>
        </w:tc>
      </w:tr>
      <w:tr w:rsidR="00EB7143" w:rsidRPr="00807D10" w14:paraId="0679B22C" w14:textId="77777777" w:rsidTr="00337E43">
        <w:trPr>
          <w:trHeight w:val="350"/>
        </w:trPr>
        <w:tc>
          <w:tcPr>
            <w:tcW w:w="846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9B227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4"/>
                <w:lang w:val="de-DE"/>
              </w:rPr>
              <w:t>Ich habe zu wenig Zeit für Wissenschaftskommunikation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28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694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29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2A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9B22B" w14:textId="77777777" w:rsidR="00EB7143" w:rsidRPr="00337E43" w:rsidRDefault="00204C8D" w:rsidP="00337E43">
            <w:pPr>
              <w:spacing w:before="0" w:after="0" w:line="240" w:lineRule="auto"/>
              <w:ind w:left="812" w:firstLine="0"/>
              <w:rPr>
                <w:color w:val="010205"/>
                <w:sz w:val="22"/>
                <w:lang w:val="de-DE"/>
              </w:rPr>
            </w:pPr>
            <w:r>
              <w:rPr>
                <w:color w:val="010205"/>
                <w:sz w:val="22"/>
                <w:lang w:val="de-DE"/>
              </w:rPr>
              <w:t>-</w:t>
            </w:r>
            <w:r w:rsidR="00EB7143" w:rsidRPr="00807D10">
              <w:rPr>
                <w:color w:val="010205"/>
                <w:sz w:val="22"/>
                <w:lang w:val="de-DE"/>
              </w:rPr>
              <w:t>.0</w:t>
            </w:r>
            <w:r>
              <w:rPr>
                <w:color w:val="010205"/>
                <w:sz w:val="22"/>
                <w:lang w:val="de-DE"/>
              </w:rPr>
              <w:t>9*</w:t>
            </w:r>
          </w:p>
        </w:tc>
      </w:tr>
      <w:tr w:rsidR="00EB7143" w:rsidRPr="00807D10" w14:paraId="0679B232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2D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4"/>
                <w:lang w:val="de-DE"/>
              </w:rPr>
              <w:t>Andere Dinge sind einfach wichtiger für mein Fortkommen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2E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689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2F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30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31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98474C">
              <w:rPr>
                <w:color w:val="010205"/>
                <w:sz w:val="22"/>
                <w:lang w:val="de-DE"/>
              </w:rPr>
              <w:t>23***</w:t>
            </w:r>
          </w:p>
        </w:tc>
      </w:tr>
      <w:tr w:rsidR="00EB7143" w:rsidRPr="00807D10" w14:paraId="0679B238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33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4"/>
                <w:lang w:val="de-DE"/>
              </w:rPr>
              <w:t>Ich bin nicht gut genug für Wissenschaftskommunikation ausgebildet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34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693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35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36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37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</w:t>
            </w:r>
            <w:r w:rsidR="00204C8D">
              <w:rPr>
                <w:color w:val="010205"/>
                <w:sz w:val="22"/>
                <w:lang w:val="de-DE"/>
              </w:rPr>
              <w:t>.</w:t>
            </w:r>
            <w:r w:rsidRPr="00807D10">
              <w:rPr>
                <w:color w:val="010205"/>
                <w:sz w:val="22"/>
                <w:lang w:val="de-DE"/>
              </w:rPr>
              <w:t>2</w:t>
            </w:r>
            <w:r w:rsidR="00853760">
              <w:rPr>
                <w:color w:val="010205"/>
                <w:sz w:val="22"/>
                <w:lang w:val="de-DE"/>
              </w:rPr>
              <w:t>7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3E" w14:textId="77777777" w:rsidTr="00337E43">
        <w:trPr>
          <w:trHeight w:val="1054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39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4"/>
                <w:lang w:val="de-DE"/>
              </w:rPr>
              <w:t>Es fehlt mir an (institutioneller) Unterstützung für die Durchführung, Organisation und Verbreitung von Wissenschaftskommunikation (z. B. Hilfe beim Verfassen von Pressemitteilungen, Korrekturlesen, o. ä.)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3A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3B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3C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3D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</w:t>
            </w:r>
            <w:r w:rsidR="00204C8D">
              <w:rPr>
                <w:color w:val="010205"/>
                <w:sz w:val="22"/>
                <w:lang w:val="de-DE"/>
              </w:rPr>
              <w:t>.18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44" w14:textId="77777777" w:rsidTr="00337E43">
        <w:trPr>
          <w:trHeight w:val="703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3F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4"/>
                <w:lang w:val="de-DE"/>
              </w:rPr>
              <w:t>Das Verhältnis von Aufwand und Ertrag stimmt für mich nicht bei Wissenschaftskommunikation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0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689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1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2.96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2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43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-.0</w:t>
            </w:r>
            <w:r w:rsidR="0098474C">
              <w:rPr>
                <w:color w:val="010205"/>
                <w:sz w:val="22"/>
                <w:lang w:val="de-DE"/>
              </w:rPr>
              <w:t>8*</w:t>
            </w:r>
          </w:p>
        </w:tc>
      </w:tr>
      <w:tr w:rsidR="00EB7143" w:rsidRPr="00807D10" w14:paraId="0679B24A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45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Mir fehlen die finanziellen Mittel, um Wissenschaftskommunikation zu betreiben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6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7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2.94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8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49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204C8D">
              <w:rPr>
                <w:color w:val="010205"/>
                <w:sz w:val="22"/>
                <w:lang w:val="de-DE"/>
              </w:rPr>
              <w:t>16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50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4B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Meine Fähigkeiten, Wissenschaftskommunikation zu betreiben, sind begrenzt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C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D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2.84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4E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4F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-.1</w:t>
            </w:r>
            <w:r w:rsidR="00853760">
              <w:rPr>
                <w:color w:val="010205"/>
                <w:sz w:val="22"/>
                <w:lang w:val="de-DE"/>
              </w:rPr>
              <w:t>3</w:t>
            </w:r>
            <w:r w:rsidRPr="00807D10">
              <w:rPr>
                <w:color w:val="010205"/>
                <w:sz w:val="22"/>
                <w:lang w:val="de-DE"/>
              </w:rPr>
              <w:t>**</w:t>
            </w:r>
          </w:p>
        </w:tc>
      </w:tr>
      <w:tr w:rsidR="00EB7143" w:rsidRPr="00807D10" w14:paraId="0679B256" w14:textId="77777777" w:rsidTr="00337E43">
        <w:trPr>
          <w:trHeight w:val="1054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51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Ich bin besorgt, dass Wissenschaftskommunikation negative Effekte darauf haben könnte, wie ich als Wissenschaftler</w:t>
            </w:r>
            <w:r w:rsidR="00E309B6">
              <w:rPr>
                <w:sz w:val="24"/>
                <w:lang w:val="de-DE"/>
              </w:rPr>
              <w:t>_i</w:t>
            </w:r>
            <w:r w:rsidRPr="00807D10">
              <w:rPr>
                <w:sz w:val="24"/>
                <w:lang w:val="de-DE"/>
              </w:rPr>
              <w:t>n wahrgenommen werde (z. B. meine Seriosität; Erfolg)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2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3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2.50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4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55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853760">
              <w:rPr>
                <w:color w:val="010205"/>
                <w:sz w:val="22"/>
                <w:lang w:val="de-DE"/>
              </w:rPr>
              <w:t>10*</w:t>
            </w:r>
          </w:p>
        </w:tc>
      </w:tr>
      <w:tr w:rsidR="00EB7143" w:rsidRPr="00807D10" w14:paraId="0679B25C" w14:textId="77777777" w:rsidTr="00337E43">
        <w:trPr>
          <w:trHeight w:val="703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57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Ich befürchte, dass die Öffentlichkeit auf mehr oder weniger feindselige Art und Weise auf meine Wissenschaftskommunikation reagieren könnte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8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9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2.21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A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5B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853760">
              <w:rPr>
                <w:color w:val="010205"/>
                <w:sz w:val="22"/>
                <w:lang w:val="de-DE"/>
              </w:rPr>
              <w:t>11**</w:t>
            </w:r>
          </w:p>
        </w:tc>
      </w:tr>
      <w:tr w:rsidR="00EB7143" w:rsidRPr="00807D10" w14:paraId="0679B262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5D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Wissenschaftskommunikation bringt mir nichts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E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5F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2.04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60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61" w14:textId="77777777" w:rsidR="00EB7143" w:rsidRPr="00337E43" w:rsidRDefault="0098474C" w:rsidP="00337E43">
            <w:pPr>
              <w:spacing w:before="0" w:after="0" w:line="240" w:lineRule="auto"/>
              <w:ind w:left="812" w:firstLine="0"/>
              <w:rPr>
                <w:color w:val="010205"/>
                <w:sz w:val="22"/>
                <w:lang w:val="de-DE"/>
              </w:rPr>
            </w:pPr>
            <w:r>
              <w:rPr>
                <w:color w:val="010205"/>
                <w:sz w:val="22"/>
                <w:lang w:val="de-DE"/>
              </w:rPr>
              <w:t>-</w:t>
            </w:r>
            <w:r w:rsidR="00EB7143" w:rsidRPr="00807D10">
              <w:rPr>
                <w:color w:val="010205"/>
                <w:sz w:val="22"/>
                <w:lang w:val="de-DE"/>
              </w:rPr>
              <w:t>.0</w:t>
            </w:r>
            <w:r>
              <w:rPr>
                <w:color w:val="010205"/>
                <w:sz w:val="22"/>
                <w:lang w:val="de-DE"/>
              </w:rPr>
              <w:t>3</w:t>
            </w:r>
          </w:p>
        </w:tc>
      </w:tr>
      <w:tr w:rsidR="00EB7143" w:rsidRPr="00807D10" w14:paraId="0679B268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63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Wissenschaftskommunikation macht mir keinen Spaß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64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65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66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67" w14:textId="77777777" w:rsidR="00EB7143" w:rsidRPr="00337E43" w:rsidRDefault="0098474C" w:rsidP="00337E43">
            <w:pPr>
              <w:spacing w:before="0" w:after="0" w:line="240" w:lineRule="auto"/>
              <w:ind w:left="812" w:firstLine="0"/>
              <w:rPr>
                <w:color w:val="010205"/>
                <w:sz w:val="22"/>
                <w:lang w:val="de-DE"/>
              </w:rPr>
            </w:pPr>
            <w:r>
              <w:rPr>
                <w:color w:val="010205"/>
                <w:sz w:val="22"/>
                <w:lang w:val="de-DE"/>
              </w:rPr>
              <w:t>-</w:t>
            </w:r>
            <w:r w:rsidR="00EB7143" w:rsidRPr="00807D10">
              <w:rPr>
                <w:color w:val="010205"/>
                <w:sz w:val="22"/>
                <w:lang w:val="de-DE"/>
              </w:rPr>
              <w:t>.0</w:t>
            </w:r>
            <w:r>
              <w:rPr>
                <w:color w:val="010205"/>
                <w:sz w:val="22"/>
                <w:lang w:val="de-DE"/>
              </w:rPr>
              <w:t>1</w:t>
            </w:r>
          </w:p>
        </w:tc>
      </w:tr>
      <w:tr w:rsidR="00EB7143" w:rsidRPr="00807D10" w14:paraId="0679B26E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69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Ich habe geringes Interesse an Wissenschaftskommunikation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6A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6B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6C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6D" w14:textId="77777777" w:rsidR="00EB7143" w:rsidRPr="00337E43" w:rsidRDefault="00EB7143" w:rsidP="00337E43">
            <w:pPr>
              <w:spacing w:before="0" w:after="0" w:line="240" w:lineRule="auto"/>
              <w:ind w:left="812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.0</w:t>
            </w:r>
            <w:r w:rsidR="00853760">
              <w:rPr>
                <w:color w:val="010205"/>
                <w:sz w:val="22"/>
                <w:lang w:val="de-DE"/>
              </w:rPr>
              <w:t>4</w:t>
            </w:r>
          </w:p>
        </w:tc>
      </w:tr>
      <w:tr w:rsidR="00EB7143" w:rsidRPr="00807D10" w14:paraId="0679B274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6F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Mein Forschungsgebiet eignet sich nicht für Wissenschaftskommunikation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70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694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71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72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73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-.0</w:t>
            </w:r>
            <w:r w:rsidR="00667EF8">
              <w:rPr>
                <w:color w:val="010205"/>
                <w:sz w:val="22"/>
                <w:lang w:val="de-DE"/>
              </w:rPr>
              <w:t>6</w:t>
            </w:r>
          </w:p>
        </w:tc>
      </w:tr>
      <w:tr w:rsidR="00EB7143" w:rsidRPr="00807D10" w14:paraId="0679B27A" w14:textId="77777777" w:rsidTr="00337E43">
        <w:trPr>
          <w:trHeight w:val="350"/>
        </w:trPr>
        <w:tc>
          <w:tcPr>
            <w:tcW w:w="84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75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i/>
                <w:sz w:val="24"/>
                <w:lang w:val="de-DE"/>
              </w:rPr>
            </w:pPr>
            <w:r w:rsidRPr="00807D10">
              <w:rPr>
                <w:sz w:val="24"/>
                <w:lang w:val="de-DE"/>
              </w:rPr>
              <w:t>Andere Gründe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76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582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77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78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79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98474C">
              <w:rPr>
                <w:color w:val="010205"/>
                <w:sz w:val="22"/>
                <w:lang w:val="de-DE"/>
              </w:rPr>
              <w:t>03</w:t>
            </w:r>
          </w:p>
        </w:tc>
      </w:tr>
      <w:tr w:rsidR="00EB7143" w:rsidRPr="00807D10" w14:paraId="0679B280" w14:textId="77777777" w:rsidTr="00337E43">
        <w:trPr>
          <w:trHeight w:val="109"/>
        </w:trPr>
        <w:tc>
          <w:tcPr>
            <w:tcW w:w="84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7B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4"/>
                <w:lang w:val="de-DE"/>
              </w:rPr>
              <w:t>Ich bin besorgt, dass Rezipient</w:t>
            </w:r>
            <w:r w:rsidR="00E309B6">
              <w:rPr>
                <w:sz w:val="24"/>
                <w:lang w:val="de-DE"/>
              </w:rPr>
              <w:t>_i</w:t>
            </w:r>
            <w:r w:rsidRPr="00807D10">
              <w:rPr>
                <w:sz w:val="24"/>
                <w:lang w:val="de-DE"/>
              </w:rPr>
              <w:t>nnen meiner Wissenschaftskommunikation persönliche, familiäre, o. a. Probleme mit mir besprechen oder diskutieren möchten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7C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7D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7E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0.99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9B27F" w14:textId="77777777" w:rsidR="00EB7143" w:rsidRPr="00337E43" w:rsidRDefault="00EB7143" w:rsidP="00337E43">
            <w:pPr>
              <w:spacing w:before="0" w:after="0" w:line="240" w:lineRule="auto"/>
              <w:ind w:left="74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-.0</w:t>
            </w:r>
            <w:r w:rsidR="00853760">
              <w:rPr>
                <w:color w:val="010205"/>
                <w:sz w:val="22"/>
                <w:lang w:val="de-DE"/>
              </w:rPr>
              <w:t>4</w:t>
            </w:r>
          </w:p>
        </w:tc>
      </w:tr>
    </w:tbl>
    <w:p w14:paraId="0679B281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  <w:r w:rsidRPr="00807D10">
        <w:rPr>
          <w:i/>
          <w:color w:val="000000"/>
          <w:sz w:val="22"/>
          <w:szCs w:val="22"/>
        </w:rPr>
        <w:t>Anmerkungen:</w:t>
      </w:r>
      <w:r w:rsidRPr="00807D10">
        <w:rPr>
          <w:color w:val="000000"/>
          <w:sz w:val="22"/>
          <w:szCs w:val="22"/>
        </w:rPr>
        <w:t xml:space="preserve"> * </w:t>
      </w:r>
      <w:r w:rsidRPr="00807D10">
        <w:rPr>
          <w:i/>
          <w:color w:val="000000"/>
          <w:sz w:val="22"/>
          <w:szCs w:val="22"/>
        </w:rPr>
        <w:t>p</w:t>
      </w:r>
      <w:r w:rsidRPr="00807D10">
        <w:rPr>
          <w:color w:val="000000"/>
          <w:sz w:val="22"/>
          <w:szCs w:val="22"/>
        </w:rPr>
        <w:t xml:space="preserve"> &lt; .05; 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.01; ***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.001</w:t>
      </w:r>
    </w:p>
    <w:p w14:paraId="0679B282" w14:textId="77777777" w:rsidR="00EB7143" w:rsidRPr="00807D10" w:rsidRDefault="00EB7143" w:rsidP="00EB7143">
      <w:pPr>
        <w:spacing w:before="0" w:after="0" w:line="240" w:lineRule="auto"/>
        <w:ind w:firstLine="0"/>
        <w:rPr>
          <w:rFonts w:eastAsia="Calibri"/>
          <w:sz w:val="24"/>
          <w:lang w:eastAsia="en-US"/>
        </w:rPr>
      </w:pPr>
    </w:p>
    <w:tbl>
      <w:tblPr>
        <w:tblStyle w:val="Tabellenraster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5"/>
        <w:gridCol w:w="987"/>
        <w:gridCol w:w="1398"/>
        <w:gridCol w:w="776"/>
        <w:gridCol w:w="1842"/>
      </w:tblGrid>
      <w:tr w:rsidR="00EB7143" w:rsidRPr="00807D10" w14:paraId="0679B289" w14:textId="77777777" w:rsidTr="00337E43">
        <w:trPr>
          <w:trHeight w:val="584"/>
        </w:trPr>
        <w:tc>
          <w:tcPr>
            <w:tcW w:w="86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79B283" w14:textId="0F4BC2C9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firstLine="0"/>
              <w:rPr>
                <w:bCs/>
                <w:sz w:val="24"/>
                <w:lang w:val="de-DE"/>
              </w:rPr>
            </w:pPr>
            <w:r w:rsidRPr="00807D10">
              <w:rPr>
                <w:b/>
                <w:bCs/>
                <w:sz w:val="22"/>
                <w:lang w:val="de-DE"/>
              </w:rPr>
              <w:t xml:space="preserve">Tabelle </w:t>
            </w:r>
            <w:r w:rsidR="00B7583E">
              <w:rPr>
                <w:rFonts w:eastAsia="Calibri"/>
                <w:b/>
                <w:sz w:val="24"/>
                <w:lang w:eastAsia="en-US"/>
              </w:rPr>
              <w:t>E</w:t>
            </w:r>
            <w:r w:rsidR="00D30834">
              <w:rPr>
                <w:b/>
                <w:bCs/>
                <w:sz w:val="22"/>
                <w:lang w:val="de-DE"/>
              </w:rPr>
              <w:t>4</w:t>
            </w:r>
            <w:r w:rsidRPr="00807D10">
              <w:rPr>
                <w:b/>
                <w:bCs/>
                <w:sz w:val="22"/>
                <w:lang w:val="de-DE"/>
              </w:rPr>
              <w:t>.</w:t>
            </w:r>
            <w:r w:rsidRPr="00807D10">
              <w:rPr>
                <w:bCs/>
                <w:sz w:val="22"/>
                <w:lang w:val="de-DE"/>
              </w:rPr>
              <w:t xml:space="preserve"> Fördermöglichkeiten und Anreize</w:t>
            </w:r>
          </w:p>
          <w:p w14:paraId="0679B284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Cs/>
                <w:sz w:val="22"/>
                <w:lang w:val="de-D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9B285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9B286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9B287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9B288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</w:p>
        </w:tc>
      </w:tr>
      <w:tr w:rsidR="00EB7143" w:rsidRPr="00807D10" w14:paraId="0679B290" w14:textId="77777777" w:rsidTr="00337E43">
        <w:trPr>
          <w:trHeight w:val="613"/>
        </w:trPr>
        <w:tc>
          <w:tcPr>
            <w:tcW w:w="8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B28A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Cs/>
                <w:i/>
                <w:sz w:val="24"/>
                <w:lang w:val="de-DE"/>
              </w:rPr>
            </w:pPr>
            <w:r w:rsidRPr="00807D10">
              <w:rPr>
                <w:bCs/>
                <w:i/>
                <w:sz w:val="22"/>
                <w:lang w:val="de-DE"/>
              </w:rPr>
              <w:t xml:space="preserve">Was würde Sie veranlassen, Wissenschaftskommunikation häufiger zu betreiben? </w:t>
            </w:r>
            <w:r w:rsidRPr="00807D10">
              <w:rPr>
                <w:bCs/>
                <w:i/>
                <w:sz w:val="22"/>
                <w:lang w:val="de-DE"/>
              </w:rPr>
              <w:br/>
            </w:r>
            <w:r w:rsidRPr="00807D10">
              <w:rPr>
                <w:bCs/>
                <w:sz w:val="22"/>
                <w:lang w:val="de-DE"/>
              </w:rPr>
              <w:t>(</w:t>
            </w:r>
            <w:r w:rsidRPr="00807D10">
              <w:rPr>
                <w:sz w:val="22"/>
                <w:lang w:val="de-DE"/>
              </w:rPr>
              <w:t xml:space="preserve">1 = </w:t>
            </w:r>
            <w:r w:rsidRPr="00807D10">
              <w:rPr>
                <w:i/>
                <w:sz w:val="22"/>
                <w:lang w:val="de-DE"/>
              </w:rPr>
              <w:t>überhaupt nicht</w:t>
            </w:r>
            <w:r w:rsidRPr="00807D10">
              <w:rPr>
                <w:sz w:val="22"/>
                <w:lang w:val="de-DE"/>
              </w:rPr>
              <w:t xml:space="preserve">; 5 = </w:t>
            </w:r>
            <w:r w:rsidRPr="00807D10">
              <w:rPr>
                <w:i/>
                <w:sz w:val="22"/>
                <w:lang w:val="de-DE"/>
              </w:rPr>
              <w:t>sehr stark)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8B" w14:textId="77777777" w:rsidR="00EB7143" w:rsidRPr="00337E43" w:rsidRDefault="00EB7143" w:rsidP="00337E43">
            <w:pPr>
              <w:spacing w:before="0" w:after="0" w:line="240" w:lineRule="auto"/>
              <w:ind w:left="-114" w:right="-73" w:firstLine="0"/>
              <w:jc w:val="center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>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8C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>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8D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i/>
                <w:sz w:val="22"/>
                <w:lang w:val="de-DE"/>
              </w:rPr>
              <w:t>SD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9B28E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bCs/>
                <w:sz w:val="22"/>
                <w:lang w:val="de-DE"/>
              </w:rPr>
            </w:pPr>
            <w:r w:rsidRPr="00807D10">
              <w:rPr>
                <w:bCs/>
                <w:sz w:val="22"/>
                <w:lang w:val="de-DE"/>
              </w:rPr>
              <w:t xml:space="preserve">Zusammenhang mit Karrierestufe </w:t>
            </w:r>
          </w:p>
          <w:p w14:paraId="0679B28F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iCs/>
                <w:sz w:val="22"/>
                <w:lang w:val="de-DE"/>
              </w:rPr>
            </w:pPr>
            <w:r w:rsidRPr="00807D10">
              <w:rPr>
                <w:bCs/>
                <w:sz w:val="22"/>
                <w:lang w:val="de-DE"/>
              </w:rPr>
              <w:t>(</w:t>
            </w:r>
            <w:r w:rsidRPr="00807D10">
              <w:rPr>
                <w:bCs/>
                <w:i/>
                <w:iCs/>
                <w:sz w:val="22"/>
                <w:lang w:val="de-DE"/>
              </w:rPr>
              <w:t>r</w:t>
            </w:r>
            <w:r w:rsidRPr="00807D10">
              <w:rPr>
                <w:bCs/>
                <w:sz w:val="22"/>
                <w:lang w:val="de-DE"/>
              </w:rPr>
              <w:t xml:space="preserve">, </w:t>
            </w:r>
            <w:r w:rsidRPr="00807D10">
              <w:rPr>
                <w:bCs/>
                <w:i/>
                <w:iCs/>
                <w:sz w:val="22"/>
                <w:lang w:val="de-DE"/>
              </w:rPr>
              <w:t>n</w:t>
            </w:r>
            <w:r w:rsidRPr="00807D10">
              <w:rPr>
                <w:bCs/>
                <w:sz w:val="22"/>
                <w:lang w:val="de-DE"/>
              </w:rPr>
              <w:t xml:space="preserve"> = 626-629)</w:t>
            </w:r>
          </w:p>
        </w:tc>
      </w:tr>
      <w:tr w:rsidR="00EB7143" w:rsidRPr="00807D10" w14:paraId="0679B296" w14:textId="77777777" w:rsidTr="00337E43">
        <w:trPr>
          <w:trHeight w:val="643"/>
        </w:trPr>
        <w:tc>
          <w:tcPr>
            <w:tcW w:w="86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79B291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Entlastung bei institutionellen Verpflichtungen (z. B. geringeres Lehrdeputat, weniger Gremienarbeit, o. ä.)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9B292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686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93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3.95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94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9B295" w14:textId="77777777" w:rsidR="00EB7143" w:rsidRPr="00337E43" w:rsidRDefault="00E8063F" w:rsidP="00337E43">
            <w:pPr>
              <w:spacing w:before="0" w:after="0" w:line="240" w:lineRule="auto"/>
              <w:ind w:left="532" w:firstLine="0"/>
              <w:rPr>
                <w:color w:val="010205"/>
                <w:sz w:val="22"/>
                <w:lang w:val="de-DE"/>
              </w:rPr>
            </w:pPr>
            <w:r>
              <w:rPr>
                <w:color w:val="010205"/>
                <w:sz w:val="22"/>
                <w:lang w:val="de-DE"/>
              </w:rPr>
              <w:t>-</w:t>
            </w:r>
            <w:r w:rsidR="00EB7143" w:rsidRPr="00807D10">
              <w:rPr>
                <w:color w:val="010205"/>
                <w:sz w:val="22"/>
                <w:lang w:val="de-DE"/>
              </w:rPr>
              <w:t>.</w:t>
            </w:r>
            <w:r>
              <w:rPr>
                <w:color w:val="010205"/>
                <w:sz w:val="22"/>
                <w:lang w:val="de-DE"/>
              </w:rPr>
              <w:t>11**</w:t>
            </w:r>
          </w:p>
        </w:tc>
      </w:tr>
      <w:tr w:rsidR="00EB7143" w:rsidRPr="00807D10" w14:paraId="0679B29C" w14:textId="77777777" w:rsidTr="00337E43">
        <w:trPr>
          <w:trHeight w:val="963"/>
        </w:trPr>
        <w:tc>
          <w:tcPr>
            <w:tcW w:w="8605" w:type="dxa"/>
            <w:tcBorders>
              <w:top w:val="nil"/>
            </w:tcBorders>
            <w:shd w:val="clear" w:color="auto" w:fill="auto"/>
            <w:vAlign w:val="center"/>
          </w:tcPr>
          <w:p w14:paraId="0679B297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Zusätzliche institutionelle Unterstützung bei der Durchführung, Organisation und Verbreitung von Wissenschaftskommunikation (z. B. Hilfe beim Verfassen von Pressemitteilungen, Korrekturlesen, o. ä.)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98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2"/>
                <w:lang w:val="de-DE"/>
              </w:rPr>
            </w:pPr>
            <w:r w:rsidRPr="00807D10">
              <w:rPr>
                <w:sz w:val="22"/>
                <w:lang w:val="de-DE"/>
              </w:rPr>
              <w:t>687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99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9A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9B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-.1</w:t>
            </w:r>
            <w:r w:rsidR="00E8063F">
              <w:rPr>
                <w:color w:val="010205"/>
                <w:sz w:val="22"/>
                <w:lang w:val="de-DE"/>
              </w:rPr>
              <w:t>4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A2" w14:textId="77777777" w:rsidTr="00337E43">
        <w:trPr>
          <w:trHeight w:val="320"/>
        </w:trPr>
        <w:tc>
          <w:tcPr>
            <w:tcW w:w="8605" w:type="dxa"/>
            <w:shd w:val="clear" w:color="auto" w:fill="auto"/>
            <w:vAlign w:val="center"/>
          </w:tcPr>
          <w:p w14:paraId="0679B29D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Fördergelder für das Betreiben von Wissenschaftskommunikation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9E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9F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A0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A1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E8063F">
              <w:rPr>
                <w:color w:val="010205"/>
                <w:sz w:val="22"/>
                <w:lang w:val="de-DE"/>
              </w:rPr>
              <w:t>17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A8" w14:textId="77777777" w:rsidTr="00337E43">
        <w:trPr>
          <w:trHeight w:val="657"/>
        </w:trPr>
        <w:tc>
          <w:tcPr>
            <w:tcW w:w="8605" w:type="dxa"/>
            <w:shd w:val="clear" w:color="auto" w:fill="auto"/>
            <w:vAlign w:val="center"/>
          </w:tcPr>
          <w:p w14:paraId="0679B2A3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Gleiche Gewichtung von Wissenschaftskommunikation und Publikationen in Fachzeitschriften (z. B. bei der Evaluation des Lebenslaufes)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A4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A5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A6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A7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E8063F">
              <w:rPr>
                <w:color w:val="010205"/>
                <w:sz w:val="22"/>
                <w:lang w:val="de-DE"/>
              </w:rPr>
              <w:t>28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AE" w14:textId="77777777" w:rsidTr="00337E43">
        <w:trPr>
          <w:trHeight w:val="320"/>
        </w:trPr>
        <w:tc>
          <w:tcPr>
            <w:tcW w:w="8605" w:type="dxa"/>
            <w:shd w:val="clear" w:color="auto" w:fill="auto"/>
            <w:vAlign w:val="center"/>
          </w:tcPr>
          <w:p w14:paraId="0679B2A9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Bonuszahlungen Ihres Arbeitgebers (z. B. Universität)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AA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AB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AC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AD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-.2</w:t>
            </w:r>
            <w:r w:rsidR="00E8063F">
              <w:rPr>
                <w:color w:val="010205"/>
                <w:sz w:val="22"/>
                <w:lang w:val="de-DE"/>
              </w:rPr>
              <w:t>7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B4" w14:textId="77777777" w:rsidTr="00337E43">
        <w:trPr>
          <w:trHeight w:val="643"/>
        </w:trPr>
        <w:tc>
          <w:tcPr>
            <w:tcW w:w="8605" w:type="dxa"/>
            <w:shd w:val="clear" w:color="auto" w:fill="auto"/>
            <w:vAlign w:val="center"/>
          </w:tcPr>
          <w:p w14:paraId="0679B2AF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als ein zentrales Kriterium bei der Bewilligung von Forschungsanträgen (Drittmittelanträgen)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B0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685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B1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B2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B3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E8063F">
              <w:rPr>
                <w:color w:val="010205"/>
                <w:sz w:val="22"/>
                <w:lang w:val="de-DE"/>
              </w:rPr>
              <w:t>21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BA" w14:textId="77777777" w:rsidTr="00337E43">
        <w:trPr>
          <w:trHeight w:val="643"/>
        </w:trPr>
        <w:tc>
          <w:tcPr>
            <w:tcW w:w="8605" w:type="dxa"/>
            <w:shd w:val="clear" w:color="auto" w:fill="auto"/>
            <w:vAlign w:val="center"/>
          </w:tcPr>
          <w:p w14:paraId="0679B2B5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bCs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als Kriterium für Beförderung und Evaluation (z. B. als Teil eines Tenure-Track-Verfahrens)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B6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B7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B8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B9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E8063F">
              <w:rPr>
                <w:color w:val="010205"/>
                <w:sz w:val="22"/>
                <w:lang w:val="de-DE"/>
              </w:rPr>
              <w:t>27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C0" w14:textId="77777777" w:rsidTr="00337E43">
        <w:trPr>
          <w:trHeight w:val="320"/>
        </w:trPr>
        <w:tc>
          <w:tcPr>
            <w:tcW w:w="8605" w:type="dxa"/>
            <w:shd w:val="clear" w:color="auto" w:fill="auto"/>
            <w:vAlign w:val="center"/>
          </w:tcPr>
          <w:p w14:paraId="0679B2BB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Teilnahme an Ausbildung/Trainings/Workshops o. ä. zu Wissenschaftskommunikation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BC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BD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BE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BF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E8063F">
              <w:rPr>
                <w:color w:val="010205"/>
                <w:sz w:val="22"/>
                <w:lang w:val="de-DE"/>
              </w:rPr>
              <w:t>35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C6" w14:textId="77777777" w:rsidTr="00337E43">
        <w:trPr>
          <w:trHeight w:val="643"/>
        </w:trPr>
        <w:tc>
          <w:tcPr>
            <w:tcW w:w="8605" w:type="dxa"/>
            <w:tcBorders>
              <w:bottom w:val="nil"/>
            </w:tcBorders>
            <w:shd w:val="clear" w:color="auto" w:fill="auto"/>
            <w:vAlign w:val="center"/>
          </w:tcPr>
          <w:p w14:paraId="0679B2C1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Wissenschaftskommunikation als ein zentrales Kriterium bei Berufungsverfahren (z. B. durch Erwähnung in Ausschreibungstexten)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C2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C3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C4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C5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E8063F">
              <w:rPr>
                <w:color w:val="010205"/>
                <w:sz w:val="22"/>
                <w:lang w:val="de-DE"/>
              </w:rPr>
              <w:t>23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CC" w14:textId="77777777" w:rsidTr="00337E43">
        <w:trPr>
          <w:trHeight w:val="643"/>
        </w:trPr>
        <w:tc>
          <w:tcPr>
            <w:tcW w:w="86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79B2C7" w14:textId="77777777" w:rsidR="00EB7143" w:rsidRPr="00337E43" w:rsidRDefault="00EB7143" w:rsidP="00337E43">
            <w:pPr>
              <w:tabs>
                <w:tab w:val="num" w:pos="33"/>
              </w:tabs>
              <w:autoSpaceDE w:val="0"/>
              <w:autoSpaceDN w:val="0"/>
              <w:adjustRightInd w:val="0"/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Klare Stellungnahme von Fachorganisationen, dass Wissenschaftskommunikation gewünscht ist</w:t>
            </w:r>
          </w:p>
        </w:tc>
        <w:tc>
          <w:tcPr>
            <w:tcW w:w="9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79B2C8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C9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3.27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9B2CA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B2CB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</w:t>
            </w:r>
            <w:r w:rsidR="00E8063F">
              <w:rPr>
                <w:color w:val="010205"/>
                <w:sz w:val="22"/>
                <w:lang w:val="de-DE"/>
              </w:rPr>
              <w:t>24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  <w:tr w:rsidR="00EB7143" w:rsidRPr="00807D10" w14:paraId="0679B2D2" w14:textId="77777777" w:rsidTr="00337E43">
        <w:trPr>
          <w:trHeight w:val="320"/>
        </w:trPr>
        <w:tc>
          <w:tcPr>
            <w:tcW w:w="86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79B2CD" w14:textId="77777777" w:rsidR="00EB7143" w:rsidRPr="00337E43" w:rsidRDefault="00EB7143" w:rsidP="00337E43">
            <w:pPr>
              <w:tabs>
                <w:tab w:val="num" w:pos="33"/>
                <w:tab w:val="num" w:pos="1028"/>
              </w:tabs>
              <w:spacing w:before="0" w:after="0" w:line="240" w:lineRule="auto"/>
              <w:ind w:left="33" w:firstLine="0"/>
              <w:rPr>
                <w:b/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Preise (Auszeichnungen) für Wissenschaftskommunikation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CE" w14:textId="77777777" w:rsidR="00EB7143" w:rsidRPr="00337E43" w:rsidRDefault="00EB7143" w:rsidP="00337E43">
            <w:pPr>
              <w:spacing w:before="0" w:after="0" w:line="240" w:lineRule="auto"/>
              <w:ind w:right="210" w:firstLine="170"/>
              <w:jc w:val="center"/>
              <w:rPr>
                <w:sz w:val="24"/>
                <w:lang w:val="de-DE"/>
              </w:rPr>
            </w:pPr>
            <w:r w:rsidRPr="00807D10">
              <w:rPr>
                <w:sz w:val="22"/>
                <w:lang w:val="de-DE"/>
              </w:rPr>
              <w:t>687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CF" w14:textId="77777777" w:rsidR="00EB7143" w:rsidRPr="00337E43" w:rsidRDefault="00EB7143" w:rsidP="00337E43">
            <w:pPr>
              <w:spacing w:before="0" w:after="0" w:line="240" w:lineRule="auto"/>
              <w:ind w:right="33" w:hanging="84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2.44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9B2D0" w14:textId="77777777" w:rsidR="00EB7143" w:rsidRPr="00337E43" w:rsidRDefault="00EB7143" w:rsidP="00337E43">
            <w:pPr>
              <w:spacing w:before="0" w:after="0" w:line="240" w:lineRule="auto"/>
              <w:ind w:firstLine="0"/>
              <w:jc w:val="center"/>
              <w:rPr>
                <w:sz w:val="24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1.30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9B2D1" w14:textId="77777777" w:rsidR="00EB7143" w:rsidRPr="00337E43" w:rsidRDefault="00EB7143" w:rsidP="00337E43">
            <w:pPr>
              <w:spacing w:before="0" w:after="0" w:line="240" w:lineRule="auto"/>
              <w:ind w:left="463" w:firstLine="0"/>
              <w:rPr>
                <w:color w:val="010205"/>
                <w:sz w:val="22"/>
                <w:lang w:val="de-DE"/>
              </w:rPr>
            </w:pPr>
            <w:r w:rsidRPr="00807D10">
              <w:rPr>
                <w:color w:val="010205"/>
                <w:sz w:val="22"/>
                <w:lang w:val="de-DE"/>
              </w:rPr>
              <w:t>-.2</w:t>
            </w:r>
            <w:r w:rsidR="00EF2B8C">
              <w:rPr>
                <w:color w:val="010205"/>
                <w:sz w:val="22"/>
                <w:lang w:val="de-DE"/>
              </w:rPr>
              <w:t>2</w:t>
            </w:r>
            <w:r w:rsidRPr="00807D10">
              <w:rPr>
                <w:color w:val="010205"/>
                <w:sz w:val="22"/>
                <w:lang w:val="de-DE"/>
              </w:rPr>
              <w:t>***</w:t>
            </w:r>
          </w:p>
        </w:tc>
      </w:tr>
    </w:tbl>
    <w:p w14:paraId="0679B2D3" w14:textId="77777777" w:rsidR="00EB7143" w:rsidRPr="00807D10" w:rsidRDefault="00EB7143" w:rsidP="00EB7143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</w:rPr>
      </w:pPr>
      <w:r w:rsidRPr="00807D10">
        <w:rPr>
          <w:rFonts w:eastAsia="Calibri"/>
          <w:sz w:val="24"/>
          <w:lang w:eastAsia="en-US"/>
        </w:rPr>
        <w:t xml:space="preserve"> </w:t>
      </w:r>
      <w:r w:rsidRPr="00807D10">
        <w:rPr>
          <w:i/>
          <w:color w:val="000000"/>
          <w:sz w:val="22"/>
          <w:szCs w:val="22"/>
        </w:rPr>
        <w:t>Anmerkungen:</w:t>
      </w:r>
      <w:r w:rsidRPr="00807D10">
        <w:rPr>
          <w:color w:val="000000"/>
          <w:sz w:val="22"/>
          <w:szCs w:val="22"/>
        </w:rPr>
        <w:t xml:space="preserve"> * </w:t>
      </w:r>
      <w:r w:rsidRPr="00807D10">
        <w:rPr>
          <w:i/>
          <w:color w:val="000000"/>
          <w:sz w:val="22"/>
          <w:szCs w:val="22"/>
        </w:rPr>
        <w:t>p</w:t>
      </w:r>
      <w:r w:rsidRPr="00807D10">
        <w:rPr>
          <w:color w:val="000000"/>
          <w:sz w:val="22"/>
          <w:szCs w:val="22"/>
        </w:rPr>
        <w:t xml:space="preserve"> &lt; .05; 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.01; ***</w:t>
      </w:r>
      <w:r w:rsidRPr="00807D10">
        <w:rPr>
          <w:i/>
          <w:color w:val="000000"/>
          <w:sz w:val="22"/>
          <w:szCs w:val="22"/>
        </w:rPr>
        <w:t xml:space="preserve"> p</w:t>
      </w:r>
      <w:r w:rsidRPr="00807D10">
        <w:rPr>
          <w:color w:val="000000"/>
          <w:sz w:val="22"/>
          <w:szCs w:val="22"/>
        </w:rPr>
        <w:t xml:space="preserve"> &lt; .001</w:t>
      </w:r>
    </w:p>
    <w:p w14:paraId="0679B2D4" w14:textId="77777777" w:rsidR="00FB5845" w:rsidRDefault="00AF6765"/>
    <w:sectPr w:rsidR="00FB5845" w:rsidSect="00922D2B">
      <w:pgSz w:w="16838" w:h="11906" w:orient="landscape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D5D9" w14:textId="77777777" w:rsidR="00AF6765" w:rsidRDefault="00AF6765" w:rsidP="002A45DC">
      <w:pPr>
        <w:spacing w:before="0" w:after="0" w:line="240" w:lineRule="auto"/>
      </w:pPr>
      <w:r>
        <w:separator/>
      </w:r>
    </w:p>
  </w:endnote>
  <w:endnote w:type="continuationSeparator" w:id="0">
    <w:p w14:paraId="7D121958" w14:textId="77777777" w:rsidR="00AF6765" w:rsidRDefault="00AF6765" w:rsidP="002A45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E621" w14:textId="77777777" w:rsidR="00AF6765" w:rsidRDefault="00AF6765" w:rsidP="002A45DC">
      <w:pPr>
        <w:spacing w:before="0" w:after="0" w:line="240" w:lineRule="auto"/>
      </w:pPr>
      <w:r>
        <w:separator/>
      </w:r>
    </w:p>
  </w:footnote>
  <w:footnote w:type="continuationSeparator" w:id="0">
    <w:p w14:paraId="2876E9D4" w14:textId="77777777" w:rsidR="00AF6765" w:rsidRDefault="00AF6765" w:rsidP="002A45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B2D9" w14:textId="77777777" w:rsidR="00C123B2" w:rsidRDefault="00A10FD9" w:rsidP="0000364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17</w:t>
    </w:r>
    <w:r>
      <w:fldChar w:fldCharType="end"/>
    </w:r>
  </w:p>
  <w:p w14:paraId="0679B2DA" w14:textId="77777777" w:rsidR="00C123B2" w:rsidRDefault="00AF6765" w:rsidP="0000364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</w:rPr>
      <w:id w:val="1174066247"/>
      <w:docPartObj>
        <w:docPartGallery w:val="Page Numbers (Top of Page)"/>
        <w:docPartUnique/>
      </w:docPartObj>
    </w:sdtPr>
    <w:sdtEndPr/>
    <w:sdtContent>
      <w:p w14:paraId="0679B2DB" w14:textId="77777777" w:rsidR="00C123B2" w:rsidRPr="00944A5A" w:rsidRDefault="00A10FD9" w:rsidP="002A45DC">
        <w:pPr>
          <w:pStyle w:val="Kopfzeile"/>
          <w:rPr>
            <w:rFonts w:cs="Calibri"/>
          </w:rPr>
        </w:pPr>
        <w:r w:rsidRPr="00944A5A">
          <w:rPr>
            <w:rFonts w:cs="Calibri"/>
            <w:lang w:val="de-DE"/>
          </w:rPr>
          <w:t>Wissenschaftskommunikation im deutschspra</w:t>
        </w:r>
        <w:r>
          <w:rPr>
            <w:rFonts w:cs="Calibri"/>
            <w:lang w:val="de-DE"/>
          </w:rPr>
          <w:t>ch</w:t>
        </w:r>
        <w:r w:rsidRPr="00944A5A">
          <w:rPr>
            <w:rFonts w:cs="Calibri"/>
            <w:lang w:val="de-DE"/>
          </w:rPr>
          <w:t>igen Raum</w:t>
        </w:r>
        <w:r w:rsidRPr="00944A5A">
          <w:rPr>
            <w:rFonts w:cs="Calibri"/>
            <w:sz w:val="24"/>
            <w:lang w:val="de-DE"/>
          </w:rPr>
          <w:tab/>
        </w:r>
        <w:r w:rsidRPr="00944A5A">
          <w:rPr>
            <w:rFonts w:cs="Calibri"/>
          </w:rPr>
          <w:fldChar w:fldCharType="begin"/>
        </w:r>
        <w:r w:rsidRPr="00944A5A">
          <w:rPr>
            <w:rFonts w:cs="Calibri"/>
          </w:rPr>
          <w:instrText>PAGE   \* MERGEFORMAT</w:instrText>
        </w:r>
        <w:r w:rsidRPr="00944A5A">
          <w:rPr>
            <w:rFonts w:cs="Calibri"/>
          </w:rPr>
          <w:fldChar w:fldCharType="separate"/>
        </w:r>
        <w:r w:rsidRPr="00944A5A">
          <w:rPr>
            <w:rFonts w:cs="Calibri"/>
            <w:noProof/>
            <w:lang w:val="de-DE"/>
          </w:rPr>
          <w:t>6</w:t>
        </w:r>
        <w:r w:rsidRPr="00944A5A">
          <w:rPr>
            <w:rFonts w:cs="Calibri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B2DC" w14:textId="77777777" w:rsidR="00C123B2" w:rsidRPr="00944A5A" w:rsidRDefault="00B7583E" w:rsidP="00944A5A">
    <w:pPr>
      <w:pStyle w:val="Kopfzeile"/>
    </w:pPr>
    <w:r>
      <w:rPr>
        <w:rFonts w:cs="Calibri"/>
        <w:lang w:val="de-DE"/>
      </w:rPr>
      <w:t xml:space="preserve">ESM; </w:t>
    </w:r>
    <w:r w:rsidR="00A10FD9" w:rsidRPr="00944A5A">
      <w:rPr>
        <w:rFonts w:cs="Calibri"/>
        <w:lang w:val="de-DE"/>
      </w:rPr>
      <w:t xml:space="preserve">Wissenschaftskommunikation im </w:t>
    </w:r>
    <w:r w:rsidRPr="00944A5A">
      <w:rPr>
        <w:rFonts w:cs="Calibri"/>
        <w:lang w:val="de-DE"/>
      </w:rPr>
      <w:t>deutschspra</w:t>
    </w:r>
    <w:r>
      <w:rPr>
        <w:rFonts w:cs="Calibri"/>
        <w:lang w:val="de-DE"/>
      </w:rPr>
      <w:t>ch</w:t>
    </w:r>
    <w:r w:rsidRPr="00944A5A">
      <w:rPr>
        <w:rFonts w:cs="Calibri"/>
        <w:lang w:val="de-DE"/>
      </w:rPr>
      <w:t xml:space="preserve">igen </w:t>
    </w:r>
    <w:r w:rsidR="00A10FD9" w:rsidRPr="00944A5A">
      <w:rPr>
        <w:rFonts w:cs="Calibri"/>
        <w:lang w:val="de-DE"/>
      </w:rPr>
      <w:t>Raum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43"/>
    <w:rsid w:val="000007F3"/>
    <w:rsid w:val="00011518"/>
    <w:rsid w:val="000147C3"/>
    <w:rsid w:val="00017A05"/>
    <w:rsid w:val="00023C4C"/>
    <w:rsid w:val="00032FE1"/>
    <w:rsid w:val="0003608B"/>
    <w:rsid w:val="00037281"/>
    <w:rsid w:val="00044492"/>
    <w:rsid w:val="000632CD"/>
    <w:rsid w:val="000911C5"/>
    <w:rsid w:val="0009133F"/>
    <w:rsid w:val="00096166"/>
    <w:rsid w:val="000A1E01"/>
    <w:rsid w:val="000B1E59"/>
    <w:rsid w:val="000B3155"/>
    <w:rsid w:val="000B673A"/>
    <w:rsid w:val="000B7EFF"/>
    <w:rsid w:val="000D15D3"/>
    <w:rsid w:val="000E1E9E"/>
    <w:rsid w:val="000F4754"/>
    <w:rsid w:val="00104027"/>
    <w:rsid w:val="00105144"/>
    <w:rsid w:val="0011327F"/>
    <w:rsid w:val="001162B4"/>
    <w:rsid w:val="00116CB2"/>
    <w:rsid w:val="001215B4"/>
    <w:rsid w:val="00126BC6"/>
    <w:rsid w:val="00131549"/>
    <w:rsid w:val="00145AB4"/>
    <w:rsid w:val="00184ED7"/>
    <w:rsid w:val="001B058E"/>
    <w:rsid w:val="001C0719"/>
    <w:rsid w:val="001C5548"/>
    <w:rsid w:val="001D3505"/>
    <w:rsid w:val="001E1996"/>
    <w:rsid w:val="001E1FD5"/>
    <w:rsid w:val="001F736D"/>
    <w:rsid w:val="001F7FB4"/>
    <w:rsid w:val="0020408E"/>
    <w:rsid w:val="002043F6"/>
    <w:rsid w:val="00204634"/>
    <w:rsid w:val="00204C8D"/>
    <w:rsid w:val="002368E9"/>
    <w:rsid w:val="00241E4B"/>
    <w:rsid w:val="00250E47"/>
    <w:rsid w:val="00260A3F"/>
    <w:rsid w:val="00267A4D"/>
    <w:rsid w:val="00290DDE"/>
    <w:rsid w:val="002939AA"/>
    <w:rsid w:val="00293E76"/>
    <w:rsid w:val="002A1576"/>
    <w:rsid w:val="002A184E"/>
    <w:rsid w:val="002A45DC"/>
    <w:rsid w:val="002B42F8"/>
    <w:rsid w:val="002C477A"/>
    <w:rsid w:val="002F794D"/>
    <w:rsid w:val="002F7CD9"/>
    <w:rsid w:val="003018C5"/>
    <w:rsid w:val="00317C2D"/>
    <w:rsid w:val="00323A9E"/>
    <w:rsid w:val="00325E53"/>
    <w:rsid w:val="00325FF9"/>
    <w:rsid w:val="003467C4"/>
    <w:rsid w:val="00350C86"/>
    <w:rsid w:val="003633C5"/>
    <w:rsid w:val="00364D08"/>
    <w:rsid w:val="00366DA2"/>
    <w:rsid w:val="003761C8"/>
    <w:rsid w:val="00380418"/>
    <w:rsid w:val="00381BA6"/>
    <w:rsid w:val="003820AC"/>
    <w:rsid w:val="00390C8A"/>
    <w:rsid w:val="003975D6"/>
    <w:rsid w:val="00397C2D"/>
    <w:rsid w:val="003A7D5C"/>
    <w:rsid w:val="003B49CC"/>
    <w:rsid w:val="003C3B83"/>
    <w:rsid w:val="003C5F2A"/>
    <w:rsid w:val="003D6FD3"/>
    <w:rsid w:val="003F31BF"/>
    <w:rsid w:val="003F4F7B"/>
    <w:rsid w:val="00410298"/>
    <w:rsid w:val="004106AC"/>
    <w:rsid w:val="0043288F"/>
    <w:rsid w:val="00433B5D"/>
    <w:rsid w:val="00443E03"/>
    <w:rsid w:val="00445183"/>
    <w:rsid w:val="00452FDC"/>
    <w:rsid w:val="00455910"/>
    <w:rsid w:val="00463D46"/>
    <w:rsid w:val="00465920"/>
    <w:rsid w:val="0047676C"/>
    <w:rsid w:val="00477442"/>
    <w:rsid w:val="00480EB0"/>
    <w:rsid w:val="004853D7"/>
    <w:rsid w:val="00490557"/>
    <w:rsid w:val="004C3E68"/>
    <w:rsid w:val="004F4D35"/>
    <w:rsid w:val="00511538"/>
    <w:rsid w:val="0051286D"/>
    <w:rsid w:val="005137DA"/>
    <w:rsid w:val="0054436A"/>
    <w:rsid w:val="00550628"/>
    <w:rsid w:val="0055730C"/>
    <w:rsid w:val="00575102"/>
    <w:rsid w:val="005760E2"/>
    <w:rsid w:val="0058024D"/>
    <w:rsid w:val="00597164"/>
    <w:rsid w:val="005A2764"/>
    <w:rsid w:val="005A28F1"/>
    <w:rsid w:val="005A5685"/>
    <w:rsid w:val="005D70F9"/>
    <w:rsid w:val="005E3769"/>
    <w:rsid w:val="006014EC"/>
    <w:rsid w:val="00601945"/>
    <w:rsid w:val="006034DF"/>
    <w:rsid w:val="00611AAF"/>
    <w:rsid w:val="006129A5"/>
    <w:rsid w:val="00616C6A"/>
    <w:rsid w:val="006235A4"/>
    <w:rsid w:val="0063083B"/>
    <w:rsid w:val="00631059"/>
    <w:rsid w:val="00632333"/>
    <w:rsid w:val="00633006"/>
    <w:rsid w:val="00634B32"/>
    <w:rsid w:val="00640763"/>
    <w:rsid w:val="00640CFB"/>
    <w:rsid w:val="00643E19"/>
    <w:rsid w:val="00652D3C"/>
    <w:rsid w:val="00667EF8"/>
    <w:rsid w:val="006709B3"/>
    <w:rsid w:val="006A387B"/>
    <w:rsid w:val="006C0623"/>
    <w:rsid w:val="006C09D1"/>
    <w:rsid w:val="006C373B"/>
    <w:rsid w:val="006C5172"/>
    <w:rsid w:val="006D69FE"/>
    <w:rsid w:val="006D7558"/>
    <w:rsid w:val="006E12DE"/>
    <w:rsid w:val="006E217D"/>
    <w:rsid w:val="006F131B"/>
    <w:rsid w:val="006F46DC"/>
    <w:rsid w:val="0070467C"/>
    <w:rsid w:val="0071176B"/>
    <w:rsid w:val="0071276C"/>
    <w:rsid w:val="00720F0A"/>
    <w:rsid w:val="007222CE"/>
    <w:rsid w:val="0072596C"/>
    <w:rsid w:val="00740933"/>
    <w:rsid w:val="007441B4"/>
    <w:rsid w:val="00746BC1"/>
    <w:rsid w:val="0075111F"/>
    <w:rsid w:val="00753E07"/>
    <w:rsid w:val="00761503"/>
    <w:rsid w:val="007622ED"/>
    <w:rsid w:val="00762741"/>
    <w:rsid w:val="00762CF9"/>
    <w:rsid w:val="00764899"/>
    <w:rsid w:val="00786E0C"/>
    <w:rsid w:val="00787D47"/>
    <w:rsid w:val="00793F96"/>
    <w:rsid w:val="00796DA2"/>
    <w:rsid w:val="00797CA0"/>
    <w:rsid w:val="007A0447"/>
    <w:rsid w:val="007A1DC7"/>
    <w:rsid w:val="007A5927"/>
    <w:rsid w:val="007B319C"/>
    <w:rsid w:val="007C03D4"/>
    <w:rsid w:val="007E2D9B"/>
    <w:rsid w:val="00803C65"/>
    <w:rsid w:val="00810E13"/>
    <w:rsid w:val="00824CB6"/>
    <w:rsid w:val="00835AD0"/>
    <w:rsid w:val="00844F5E"/>
    <w:rsid w:val="00851882"/>
    <w:rsid w:val="00852E27"/>
    <w:rsid w:val="0085335C"/>
    <w:rsid w:val="00853760"/>
    <w:rsid w:val="00853B77"/>
    <w:rsid w:val="00854FF2"/>
    <w:rsid w:val="00857C86"/>
    <w:rsid w:val="00873696"/>
    <w:rsid w:val="00874B7D"/>
    <w:rsid w:val="00877281"/>
    <w:rsid w:val="00881B84"/>
    <w:rsid w:val="00882A45"/>
    <w:rsid w:val="00886928"/>
    <w:rsid w:val="008874B9"/>
    <w:rsid w:val="00892AC6"/>
    <w:rsid w:val="00897340"/>
    <w:rsid w:val="008A2F5C"/>
    <w:rsid w:val="008A60CE"/>
    <w:rsid w:val="008B410A"/>
    <w:rsid w:val="008B6115"/>
    <w:rsid w:val="008D399B"/>
    <w:rsid w:val="008D63F7"/>
    <w:rsid w:val="008E291A"/>
    <w:rsid w:val="008E5503"/>
    <w:rsid w:val="008F6790"/>
    <w:rsid w:val="008F71F3"/>
    <w:rsid w:val="00900AB8"/>
    <w:rsid w:val="009014E6"/>
    <w:rsid w:val="00910859"/>
    <w:rsid w:val="00917DA4"/>
    <w:rsid w:val="00923A72"/>
    <w:rsid w:val="0093328E"/>
    <w:rsid w:val="00942C36"/>
    <w:rsid w:val="009438EE"/>
    <w:rsid w:val="00950D53"/>
    <w:rsid w:val="00953815"/>
    <w:rsid w:val="00963356"/>
    <w:rsid w:val="009726EB"/>
    <w:rsid w:val="0098474C"/>
    <w:rsid w:val="00996694"/>
    <w:rsid w:val="009A0E28"/>
    <w:rsid w:val="009A74D1"/>
    <w:rsid w:val="009B281E"/>
    <w:rsid w:val="009B4B9D"/>
    <w:rsid w:val="009B58AC"/>
    <w:rsid w:val="009B5C0E"/>
    <w:rsid w:val="009C0041"/>
    <w:rsid w:val="009C2733"/>
    <w:rsid w:val="009C7724"/>
    <w:rsid w:val="009D36E3"/>
    <w:rsid w:val="009D59E0"/>
    <w:rsid w:val="009D603F"/>
    <w:rsid w:val="009E42DF"/>
    <w:rsid w:val="00A04528"/>
    <w:rsid w:val="00A05A1F"/>
    <w:rsid w:val="00A10FD9"/>
    <w:rsid w:val="00A17CAC"/>
    <w:rsid w:val="00A17E92"/>
    <w:rsid w:val="00A3116D"/>
    <w:rsid w:val="00A63FE0"/>
    <w:rsid w:val="00A7697A"/>
    <w:rsid w:val="00A80048"/>
    <w:rsid w:val="00A84342"/>
    <w:rsid w:val="00A87114"/>
    <w:rsid w:val="00A875C7"/>
    <w:rsid w:val="00AA09DF"/>
    <w:rsid w:val="00AA0FFD"/>
    <w:rsid w:val="00AB3961"/>
    <w:rsid w:val="00AB7CA6"/>
    <w:rsid w:val="00AC5E7D"/>
    <w:rsid w:val="00AF6765"/>
    <w:rsid w:val="00B07F53"/>
    <w:rsid w:val="00B20061"/>
    <w:rsid w:val="00B2106A"/>
    <w:rsid w:val="00B45909"/>
    <w:rsid w:val="00B57031"/>
    <w:rsid w:val="00B60981"/>
    <w:rsid w:val="00B6220E"/>
    <w:rsid w:val="00B649C7"/>
    <w:rsid w:val="00B717FE"/>
    <w:rsid w:val="00B7517C"/>
    <w:rsid w:val="00B7583E"/>
    <w:rsid w:val="00B870AE"/>
    <w:rsid w:val="00B91087"/>
    <w:rsid w:val="00B93245"/>
    <w:rsid w:val="00B94E99"/>
    <w:rsid w:val="00B96F98"/>
    <w:rsid w:val="00BB18CC"/>
    <w:rsid w:val="00BC1174"/>
    <w:rsid w:val="00BC1BB3"/>
    <w:rsid w:val="00BC4287"/>
    <w:rsid w:val="00BC601D"/>
    <w:rsid w:val="00BD32F5"/>
    <w:rsid w:val="00BD782E"/>
    <w:rsid w:val="00BF0040"/>
    <w:rsid w:val="00BF018E"/>
    <w:rsid w:val="00C04548"/>
    <w:rsid w:val="00C158C4"/>
    <w:rsid w:val="00C174A1"/>
    <w:rsid w:val="00C233F4"/>
    <w:rsid w:val="00C34D18"/>
    <w:rsid w:val="00C411FD"/>
    <w:rsid w:val="00C442F4"/>
    <w:rsid w:val="00C452C5"/>
    <w:rsid w:val="00C55E23"/>
    <w:rsid w:val="00C81398"/>
    <w:rsid w:val="00C81A65"/>
    <w:rsid w:val="00C82866"/>
    <w:rsid w:val="00CA38E4"/>
    <w:rsid w:val="00CB4DB8"/>
    <w:rsid w:val="00CC2257"/>
    <w:rsid w:val="00CC6892"/>
    <w:rsid w:val="00CD1E3F"/>
    <w:rsid w:val="00CD53BB"/>
    <w:rsid w:val="00CD569A"/>
    <w:rsid w:val="00CE1C0F"/>
    <w:rsid w:val="00CE4CF7"/>
    <w:rsid w:val="00CF4968"/>
    <w:rsid w:val="00D062B2"/>
    <w:rsid w:val="00D1687B"/>
    <w:rsid w:val="00D27FD8"/>
    <w:rsid w:val="00D30834"/>
    <w:rsid w:val="00D3543A"/>
    <w:rsid w:val="00D50136"/>
    <w:rsid w:val="00D532D2"/>
    <w:rsid w:val="00D56CDF"/>
    <w:rsid w:val="00D62E1A"/>
    <w:rsid w:val="00D6559D"/>
    <w:rsid w:val="00D700DF"/>
    <w:rsid w:val="00D76DF1"/>
    <w:rsid w:val="00D85BE6"/>
    <w:rsid w:val="00D945E9"/>
    <w:rsid w:val="00DB2A2A"/>
    <w:rsid w:val="00DC2271"/>
    <w:rsid w:val="00DC45D7"/>
    <w:rsid w:val="00DC4833"/>
    <w:rsid w:val="00DC5983"/>
    <w:rsid w:val="00DC6766"/>
    <w:rsid w:val="00DC7AD0"/>
    <w:rsid w:val="00DD172C"/>
    <w:rsid w:val="00DE47A8"/>
    <w:rsid w:val="00DE67AF"/>
    <w:rsid w:val="00DF0495"/>
    <w:rsid w:val="00E12B9C"/>
    <w:rsid w:val="00E2483B"/>
    <w:rsid w:val="00E309B6"/>
    <w:rsid w:val="00E3171B"/>
    <w:rsid w:val="00E41ADC"/>
    <w:rsid w:val="00E45C4F"/>
    <w:rsid w:val="00E64777"/>
    <w:rsid w:val="00E75968"/>
    <w:rsid w:val="00E8063F"/>
    <w:rsid w:val="00E834A8"/>
    <w:rsid w:val="00E83540"/>
    <w:rsid w:val="00E95C09"/>
    <w:rsid w:val="00EA61FF"/>
    <w:rsid w:val="00EA73DE"/>
    <w:rsid w:val="00EB0C5F"/>
    <w:rsid w:val="00EB7143"/>
    <w:rsid w:val="00EC64C6"/>
    <w:rsid w:val="00ED1350"/>
    <w:rsid w:val="00ED366E"/>
    <w:rsid w:val="00ED3DBE"/>
    <w:rsid w:val="00EE4E3E"/>
    <w:rsid w:val="00EF2B8C"/>
    <w:rsid w:val="00F02540"/>
    <w:rsid w:val="00F134F3"/>
    <w:rsid w:val="00F16B1D"/>
    <w:rsid w:val="00F23847"/>
    <w:rsid w:val="00F32DFC"/>
    <w:rsid w:val="00F34653"/>
    <w:rsid w:val="00F37B45"/>
    <w:rsid w:val="00F4044F"/>
    <w:rsid w:val="00F40777"/>
    <w:rsid w:val="00F41F1C"/>
    <w:rsid w:val="00F42665"/>
    <w:rsid w:val="00F55662"/>
    <w:rsid w:val="00F62B07"/>
    <w:rsid w:val="00F644AB"/>
    <w:rsid w:val="00F65067"/>
    <w:rsid w:val="00F71645"/>
    <w:rsid w:val="00F72C15"/>
    <w:rsid w:val="00F8133A"/>
    <w:rsid w:val="00F8409A"/>
    <w:rsid w:val="00F907EF"/>
    <w:rsid w:val="00F97E0C"/>
    <w:rsid w:val="00FA7C01"/>
    <w:rsid w:val="00FA7DF7"/>
    <w:rsid w:val="00FB2FDF"/>
    <w:rsid w:val="00FB3976"/>
    <w:rsid w:val="00FC4D64"/>
    <w:rsid w:val="00FC670B"/>
    <w:rsid w:val="00FD3B7F"/>
    <w:rsid w:val="00FD46B5"/>
    <w:rsid w:val="00FE0F1D"/>
    <w:rsid w:val="00FE17DF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B120"/>
  <w15:chartTrackingRefBased/>
  <w15:docId w15:val="{4E7BE423-214C-9645-A2AF-77E5903A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143"/>
    <w:pPr>
      <w:spacing w:before="240" w:after="120" w:line="360" w:lineRule="auto"/>
      <w:ind w:firstLine="284"/>
    </w:pPr>
    <w:rPr>
      <w:rFonts w:ascii="Times New Roman" w:eastAsia="Times New Roman" w:hAnsi="Times New Roman" w:cs="Times New Roman"/>
      <w:sz w:val="19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B7143"/>
    <w:pPr>
      <w:keepNext/>
      <w:spacing w:before="360"/>
      <w:ind w:firstLine="0"/>
      <w:outlineLvl w:val="1"/>
    </w:pPr>
    <w:rPr>
      <w:rFonts w:ascii="Arial" w:hAnsi="Arial"/>
      <w:b/>
      <w:iCs/>
      <w:sz w:val="24"/>
      <w:lang w:val="x-none" w:eastAsia="x-non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B7143"/>
    <w:rPr>
      <w:rFonts w:ascii="Arial" w:eastAsia="Times New Roman" w:hAnsi="Arial" w:cs="Times New Roman"/>
      <w:b/>
      <w:iCs/>
      <w:lang w:val="x-none" w:eastAsia="x-none" w:bidi="he-IL"/>
    </w:rPr>
  </w:style>
  <w:style w:type="character" w:styleId="Kommentarzeichen">
    <w:name w:val="annotation reference"/>
    <w:uiPriority w:val="99"/>
    <w:unhideWhenUsed/>
    <w:rsid w:val="00EB71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7143"/>
    <w:pPr>
      <w:spacing w:before="0" w:after="200" w:line="240" w:lineRule="auto"/>
      <w:ind w:firstLine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7143"/>
    <w:rPr>
      <w:rFonts w:ascii="Calibri" w:eastAsia="Calibri" w:hAnsi="Calibri" w:cs="Times New Roman"/>
      <w:sz w:val="20"/>
      <w:szCs w:val="20"/>
      <w:lang w:val="x-none"/>
    </w:rPr>
  </w:style>
  <w:style w:type="paragraph" w:styleId="Kopfzeile">
    <w:name w:val="header"/>
    <w:basedOn w:val="Standard"/>
    <w:link w:val="KopfzeileZchn"/>
    <w:uiPriority w:val="99"/>
    <w:unhideWhenUsed/>
    <w:rsid w:val="00EB7143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B7143"/>
    <w:rPr>
      <w:rFonts w:ascii="Calibri" w:eastAsia="Calibri" w:hAnsi="Calibri" w:cs="Times New Roman"/>
      <w:sz w:val="22"/>
      <w:szCs w:val="22"/>
      <w:lang w:val="x-none"/>
    </w:rPr>
  </w:style>
  <w:style w:type="table" w:customStyle="1" w:styleId="Tabellenraster1">
    <w:name w:val="Tabellenraster1"/>
    <w:basedOn w:val="NormaleTabelle"/>
    <w:next w:val="Tabellenraster"/>
    <w:uiPriority w:val="59"/>
    <w:rsid w:val="00EB7143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EB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143"/>
    <w:pPr>
      <w:spacing w:before="0"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143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45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5DC"/>
    <w:rPr>
      <w:rFonts w:ascii="Times New Roman" w:eastAsia="Times New Roman" w:hAnsi="Times New Roman" w:cs="Times New Roman"/>
      <w:sz w:val="19"/>
      <w:lang w:eastAsia="de-DE"/>
    </w:rPr>
  </w:style>
  <w:style w:type="paragraph" w:customStyle="1" w:styleId="StandardohneEinzug">
    <w:name w:val="Standard ohne Einzug"/>
    <w:basedOn w:val="Standard"/>
    <w:rsid w:val="00B7583E"/>
    <w:pPr>
      <w:ind w:firstLine="0"/>
    </w:pPr>
    <w:rPr>
      <w:iCs/>
    </w:rPr>
  </w:style>
  <w:style w:type="paragraph" w:customStyle="1" w:styleId="Adresse">
    <w:name w:val="Adresse"/>
    <w:basedOn w:val="Standard"/>
    <w:qFormat/>
    <w:rsid w:val="00B7583E"/>
    <w:pPr>
      <w:ind w:firstLine="0"/>
    </w:pPr>
    <w:rPr>
      <w:rFonts w:ascii="Calibri" w:hAnsi="Calibri"/>
      <w:sz w:val="20"/>
    </w:rPr>
  </w:style>
  <w:style w:type="paragraph" w:customStyle="1" w:styleId="Autor">
    <w:name w:val="Autor"/>
    <w:basedOn w:val="StandardohneEinzug"/>
    <w:rsid w:val="00B7583E"/>
    <w:rPr>
      <w:rFonts w:ascii="Calibri" w:hAnsi="Calibri"/>
      <w:sz w:val="24"/>
    </w:rPr>
  </w:style>
  <w:style w:type="paragraph" w:styleId="Untertitel">
    <w:name w:val="Subtitle"/>
    <w:basedOn w:val="StandardohneEinzug"/>
    <w:link w:val="UntertitelZchn"/>
    <w:qFormat/>
    <w:rsid w:val="00B7583E"/>
    <w:pPr>
      <w:spacing w:after="240"/>
      <w:outlineLvl w:val="1"/>
    </w:pPr>
    <w:rPr>
      <w:rFonts w:ascii="Calibri" w:hAnsi="Calibri"/>
      <w:sz w:val="36"/>
      <w:szCs w:val="40"/>
      <w:lang w:val="x-none" w:eastAsia="x-none" w:bidi="he-IL"/>
    </w:rPr>
  </w:style>
  <w:style w:type="character" w:customStyle="1" w:styleId="UntertitelZchn">
    <w:name w:val="Untertitel Zchn"/>
    <w:basedOn w:val="Absatz-Standardschriftart"/>
    <w:link w:val="Untertitel"/>
    <w:rsid w:val="00B7583E"/>
    <w:rPr>
      <w:rFonts w:ascii="Calibri" w:eastAsia="Times New Roman" w:hAnsi="Calibri" w:cs="Times New Roman"/>
      <w:iCs/>
      <w:sz w:val="36"/>
      <w:szCs w:val="40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72CA316B1F224EA8BB12DAE8F5C33D" ma:contentTypeVersion="13" ma:contentTypeDescription="Ein neues Dokument erstellen." ma:contentTypeScope="" ma:versionID="541d9bed3983bd6fe2847ab74a114796">
  <xsd:schema xmlns:xsd="http://www.w3.org/2001/XMLSchema" xmlns:xs="http://www.w3.org/2001/XMLSchema" xmlns:p="http://schemas.microsoft.com/office/2006/metadata/properties" xmlns:ns2="95decd60-5442-46aa-8701-fa60da5ab3e8" xmlns:ns3="1217099b-8300-4a93-9fcb-164dc401ab16" targetNamespace="http://schemas.microsoft.com/office/2006/metadata/properties" ma:root="true" ma:fieldsID="627c19fd8b8a2cd2dfd2bd9f489f5bd8" ns2:_="" ns3:_="">
    <xsd:import namespace="95decd60-5442-46aa-8701-fa60da5ab3e8"/>
    <xsd:import namespace="1217099b-8300-4a93-9fcb-164dc401a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cd60-5442-46aa-8701-fa60da5ab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57cc86cc-d86f-497e-be5d-9e047c8ef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099b-8300-4a93-9fcb-164dc401ab1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8e42641-ffef-4bad-8a22-6330f991d0ce}" ma:internalName="TaxCatchAll" ma:showField="CatchAllData" ma:web="1217099b-8300-4a93-9fcb-164dc401a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CF2AE-DA9D-4B37-B43B-813C7C709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78C80-B2EB-4DA2-9445-90829D182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Genschow</dc:creator>
  <cp:keywords/>
  <dc:description/>
  <cp:lastModifiedBy>Dornieden, Angelika</cp:lastModifiedBy>
  <cp:revision>12</cp:revision>
  <dcterms:created xsi:type="dcterms:W3CDTF">2021-06-04T15:01:00Z</dcterms:created>
  <dcterms:modified xsi:type="dcterms:W3CDTF">2022-07-13T12:49:00Z</dcterms:modified>
</cp:coreProperties>
</file>